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C2B55E" w14:textId="77777777" w:rsidR="00630E97" w:rsidRDefault="00630E97" w:rsidP="00385466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14:paraId="27F5F9D5" w14:textId="70551719" w:rsidR="00DE7C80" w:rsidRPr="00715795" w:rsidRDefault="007337B9" w:rsidP="00A4332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71579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Перечень мероприятий</w:t>
      </w:r>
      <w:r w:rsidR="000C091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056AD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отдела по вовлечению в предпринимательство и взаимодействия с кредитными организациями Фонда поддержки</w:t>
      </w:r>
      <w:r w:rsidR="00A4332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07787F" w:rsidRPr="0071579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предпринимательства Республики Северная Осетия-Алания </w:t>
      </w:r>
      <w:r w:rsidR="00B574A9" w:rsidRPr="0071579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на 20</w:t>
      </w:r>
      <w:r w:rsidR="00980383" w:rsidRPr="0098038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</w:t>
      </w:r>
      <w:r w:rsidR="007611A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4</w:t>
      </w:r>
      <w:r w:rsidR="00B574A9" w:rsidRPr="0071579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г.</w:t>
      </w:r>
    </w:p>
    <w:p w14:paraId="227E1595" w14:textId="77777777" w:rsidR="00A1471C" w:rsidRPr="00715795" w:rsidRDefault="00A1471C" w:rsidP="007337B9">
      <w:pPr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tbl>
      <w:tblPr>
        <w:tblStyle w:val="a5"/>
        <w:tblW w:w="954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99"/>
        <w:gridCol w:w="2799"/>
        <w:gridCol w:w="3597"/>
        <w:gridCol w:w="2349"/>
      </w:tblGrid>
      <w:tr w:rsidR="009B14E6" w:rsidRPr="00AA1D35" w14:paraId="4C3275F2" w14:textId="77777777" w:rsidTr="009B14E6">
        <w:trPr>
          <w:trHeight w:val="966"/>
        </w:trPr>
        <w:tc>
          <w:tcPr>
            <w:tcW w:w="799" w:type="dxa"/>
            <w:vAlign w:val="center"/>
          </w:tcPr>
          <w:p w14:paraId="5A0EA741" w14:textId="77777777" w:rsidR="009B14E6" w:rsidRPr="008924C8" w:rsidRDefault="009B14E6" w:rsidP="009E7285">
            <w:pPr>
              <w:jc w:val="center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 w:rsidRPr="008924C8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№</w:t>
            </w:r>
          </w:p>
        </w:tc>
        <w:tc>
          <w:tcPr>
            <w:tcW w:w="2799" w:type="dxa"/>
            <w:vAlign w:val="center"/>
          </w:tcPr>
          <w:p w14:paraId="7F33564E" w14:textId="77777777" w:rsidR="009B14E6" w:rsidRPr="008924C8" w:rsidRDefault="009B14E6" w:rsidP="009E7285">
            <w:pPr>
              <w:jc w:val="center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 w:rsidRPr="008924C8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Вид мероприятия</w:t>
            </w:r>
          </w:p>
        </w:tc>
        <w:tc>
          <w:tcPr>
            <w:tcW w:w="3597" w:type="dxa"/>
            <w:vAlign w:val="center"/>
          </w:tcPr>
          <w:p w14:paraId="6F82EB8A" w14:textId="77777777" w:rsidR="009B14E6" w:rsidRPr="008924C8" w:rsidRDefault="009B14E6" w:rsidP="009E7285">
            <w:pPr>
              <w:jc w:val="center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 w:rsidRPr="008924C8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2349" w:type="dxa"/>
            <w:vAlign w:val="center"/>
          </w:tcPr>
          <w:p w14:paraId="7DB60D8B" w14:textId="77777777" w:rsidR="009B14E6" w:rsidRPr="008924C8" w:rsidRDefault="009B14E6" w:rsidP="009E7285">
            <w:pPr>
              <w:jc w:val="center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 w:rsidRPr="008924C8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Планируемая дата проведения</w:t>
            </w:r>
          </w:p>
        </w:tc>
      </w:tr>
      <w:tr w:rsidR="009B14E6" w:rsidRPr="00AA1D35" w14:paraId="7C607EFA" w14:textId="77777777" w:rsidTr="009B14E6">
        <w:trPr>
          <w:trHeight w:val="889"/>
        </w:trPr>
        <w:tc>
          <w:tcPr>
            <w:tcW w:w="799" w:type="dxa"/>
            <w:vAlign w:val="center"/>
          </w:tcPr>
          <w:p w14:paraId="786B4B87" w14:textId="3232DFA3" w:rsidR="009B14E6" w:rsidRPr="00F55EA9" w:rsidRDefault="009B14E6" w:rsidP="00630E9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F55E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799" w:type="dxa"/>
            <w:vAlign w:val="center"/>
          </w:tcPr>
          <w:p w14:paraId="473D7646" w14:textId="1901611E" w:rsidR="009B14E6" w:rsidRPr="00F55EA9" w:rsidRDefault="009B14E6" w:rsidP="00630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Обучающая программа</w:t>
            </w:r>
          </w:p>
        </w:tc>
        <w:tc>
          <w:tcPr>
            <w:tcW w:w="3597" w:type="dxa"/>
            <w:vAlign w:val="center"/>
          </w:tcPr>
          <w:p w14:paraId="1BEF3B91" w14:textId="6B676684" w:rsidR="009B14E6" w:rsidRPr="00F55EA9" w:rsidRDefault="009B14E6" w:rsidP="00630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EA9">
              <w:rPr>
                <w:rFonts w:ascii="Times New Roman" w:eastAsia="Times New Roman" w:hAnsi="Times New Roman" w:cs="Times New Roman"/>
                <w:sz w:val="24"/>
                <w:szCs w:val="24"/>
              </w:rPr>
              <w:t>«Основы технологического предпринимательства»</w:t>
            </w:r>
          </w:p>
        </w:tc>
        <w:tc>
          <w:tcPr>
            <w:tcW w:w="2349" w:type="dxa"/>
            <w:vAlign w:val="center"/>
          </w:tcPr>
          <w:p w14:paraId="258F0FDE" w14:textId="577471FA" w:rsidR="009B14E6" w:rsidRPr="00F55EA9" w:rsidRDefault="009B14E6" w:rsidP="00630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EA9" w:rsidRPr="00AA1D35" w14:paraId="27EF01B3" w14:textId="77777777" w:rsidTr="009B14E6">
        <w:trPr>
          <w:trHeight w:val="309"/>
        </w:trPr>
        <w:tc>
          <w:tcPr>
            <w:tcW w:w="799" w:type="dxa"/>
            <w:vAlign w:val="center"/>
          </w:tcPr>
          <w:p w14:paraId="7A06575C" w14:textId="64BA4BDA" w:rsidR="00F55EA9" w:rsidRPr="00F55EA9" w:rsidRDefault="00F55EA9" w:rsidP="00F55EA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F55E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799" w:type="dxa"/>
            <w:vAlign w:val="center"/>
          </w:tcPr>
          <w:p w14:paraId="60525E67" w14:textId="30ECB31B" w:rsidR="00F55EA9" w:rsidRPr="00F55EA9" w:rsidRDefault="00F55EA9" w:rsidP="00F55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EA9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3597" w:type="dxa"/>
            <w:vAlign w:val="center"/>
          </w:tcPr>
          <w:p w14:paraId="52FC8A88" w14:textId="2C7B9F82" w:rsidR="00F55EA9" w:rsidRPr="00F55EA9" w:rsidRDefault="00F55EA9" w:rsidP="00F55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F55EA9"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Регистрация самозанятых. Работа в мобильных приложениях "Мой налог", "Свое дело".</w:t>
            </w:r>
          </w:p>
        </w:tc>
        <w:tc>
          <w:tcPr>
            <w:tcW w:w="2349" w:type="dxa"/>
            <w:vAlign w:val="center"/>
          </w:tcPr>
          <w:p w14:paraId="11C6BC9F" w14:textId="77777777" w:rsidR="00F55EA9" w:rsidRPr="00F55EA9" w:rsidRDefault="00F55EA9" w:rsidP="00F55E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EA9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  <w:p w14:paraId="748831E5" w14:textId="103EDCE8" w:rsidR="00F55EA9" w:rsidRPr="00F55EA9" w:rsidRDefault="00F55EA9" w:rsidP="00F55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E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2024 г.</w:t>
            </w:r>
          </w:p>
        </w:tc>
      </w:tr>
      <w:tr w:rsidR="00F55EA9" w:rsidRPr="00AA1D35" w14:paraId="2326DD26" w14:textId="77777777" w:rsidTr="009B14E6">
        <w:trPr>
          <w:trHeight w:val="328"/>
        </w:trPr>
        <w:tc>
          <w:tcPr>
            <w:tcW w:w="799" w:type="dxa"/>
            <w:vAlign w:val="center"/>
          </w:tcPr>
          <w:p w14:paraId="1CB57777" w14:textId="59FCC9A7" w:rsidR="00F55EA9" w:rsidRPr="00F55EA9" w:rsidRDefault="00F55EA9" w:rsidP="00F55EA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F55E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2799" w:type="dxa"/>
            <w:vAlign w:val="center"/>
          </w:tcPr>
          <w:p w14:paraId="78B4CB32" w14:textId="721AC4FE" w:rsidR="00F55EA9" w:rsidRPr="00F55EA9" w:rsidRDefault="00F55EA9" w:rsidP="00F55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EA9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3597" w:type="dxa"/>
            <w:vAlign w:val="center"/>
          </w:tcPr>
          <w:p w14:paraId="4AE43B7E" w14:textId="38DF5102" w:rsidR="00F55EA9" w:rsidRPr="00F55EA9" w:rsidRDefault="00F55EA9" w:rsidP="00F55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F55EA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правовой грамотности для самозанятых: договоры, отчетные документы: налогообложение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49" w:type="dxa"/>
            <w:vAlign w:val="center"/>
          </w:tcPr>
          <w:p w14:paraId="56AD6C26" w14:textId="77777777" w:rsidR="00F55EA9" w:rsidRPr="00F55EA9" w:rsidRDefault="00F55EA9" w:rsidP="00F55E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EA9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  <w:p w14:paraId="7E9E8A26" w14:textId="561ACCAA" w:rsidR="00F55EA9" w:rsidRPr="00F55EA9" w:rsidRDefault="00F55EA9" w:rsidP="00F55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E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2024 г.</w:t>
            </w:r>
          </w:p>
        </w:tc>
      </w:tr>
      <w:tr w:rsidR="00F55EA9" w:rsidRPr="00AA1D35" w14:paraId="2AF42EF8" w14:textId="77777777" w:rsidTr="009B14E6">
        <w:trPr>
          <w:trHeight w:val="328"/>
        </w:trPr>
        <w:tc>
          <w:tcPr>
            <w:tcW w:w="799" w:type="dxa"/>
            <w:vAlign w:val="center"/>
          </w:tcPr>
          <w:p w14:paraId="4E01B0BE" w14:textId="51D0F53E" w:rsidR="00F55EA9" w:rsidRPr="00F55EA9" w:rsidRDefault="00F55EA9" w:rsidP="00F55EA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F55E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2799" w:type="dxa"/>
            <w:vAlign w:val="center"/>
          </w:tcPr>
          <w:p w14:paraId="31E64D6E" w14:textId="094E7A90" w:rsidR="00F55EA9" w:rsidRPr="00F55EA9" w:rsidRDefault="00F32132" w:rsidP="00F55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</w:tc>
        <w:tc>
          <w:tcPr>
            <w:tcW w:w="3597" w:type="dxa"/>
            <w:vAlign w:val="center"/>
          </w:tcPr>
          <w:p w14:paraId="6B3537B8" w14:textId="2C296007" w:rsidR="00F55EA9" w:rsidRPr="00F55EA9" w:rsidRDefault="00F55EA9" w:rsidP="00F55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160527809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F55EA9">
              <w:rPr>
                <w:rFonts w:ascii="Times New Roman" w:eastAsia="Times New Roman" w:hAnsi="Times New Roman" w:cs="Times New Roman"/>
                <w:sz w:val="24"/>
                <w:szCs w:val="24"/>
              </w:rPr>
              <w:t>Личные финансы и финансы бизнеса: как расти в деньгах и увеличивать финансовые потоки</w:t>
            </w:r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49" w:type="dxa"/>
            <w:vAlign w:val="center"/>
          </w:tcPr>
          <w:p w14:paraId="5D2A6DF2" w14:textId="77777777" w:rsidR="00F55EA9" w:rsidRPr="00F55EA9" w:rsidRDefault="00F55EA9" w:rsidP="00F55E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EA9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  <w:p w14:paraId="7D185EA7" w14:textId="3FC8D519" w:rsidR="00F55EA9" w:rsidRPr="00F55EA9" w:rsidRDefault="00F55EA9" w:rsidP="00F55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E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2024 г.</w:t>
            </w:r>
          </w:p>
        </w:tc>
      </w:tr>
      <w:tr w:rsidR="00F55EA9" w:rsidRPr="00AA1D35" w14:paraId="5ED70331" w14:textId="77777777" w:rsidTr="009B14E6">
        <w:trPr>
          <w:trHeight w:val="309"/>
        </w:trPr>
        <w:tc>
          <w:tcPr>
            <w:tcW w:w="799" w:type="dxa"/>
            <w:vAlign w:val="center"/>
          </w:tcPr>
          <w:p w14:paraId="6E1A71EC" w14:textId="585D22BD" w:rsidR="00F55EA9" w:rsidRPr="00F55EA9" w:rsidRDefault="00F55EA9" w:rsidP="00F55EA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F55E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2799" w:type="dxa"/>
            <w:vAlign w:val="center"/>
          </w:tcPr>
          <w:p w14:paraId="07916FE3" w14:textId="271FC9EE" w:rsidR="00F55EA9" w:rsidRPr="00F55EA9" w:rsidRDefault="00F55EA9" w:rsidP="00F55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EA9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3597" w:type="dxa"/>
            <w:vAlign w:val="center"/>
          </w:tcPr>
          <w:p w14:paraId="717E0265" w14:textId="004572DC" w:rsidR="00F55EA9" w:rsidRPr="00F55EA9" w:rsidRDefault="00F55EA9" w:rsidP="00F55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F55EA9">
              <w:rPr>
                <w:rFonts w:ascii="Times New Roman" w:eastAsia="Times New Roman" w:hAnsi="Times New Roman" w:cs="Times New Roman"/>
                <w:sz w:val="24"/>
                <w:szCs w:val="24"/>
              </w:rPr>
              <w:t>Как самозанятым работать на маркет плейсах. Платформы для работы с самозанятыми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49" w:type="dxa"/>
            <w:vAlign w:val="center"/>
          </w:tcPr>
          <w:p w14:paraId="42C7C766" w14:textId="77777777" w:rsidR="00F55EA9" w:rsidRPr="00F55EA9" w:rsidRDefault="00F55EA9" w:rsidP="00F55E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EA9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  <w:p w14:paraId="4352E990" w14:textId="05397491" w:rsidR="00F55EA9" w:rsidRPr="00F55EA9" w:rsidRDefault="00F55EA9" w:rsidP="00F55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E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2024 г.</w:t>
            </w:r>
          </w:p>
        </w:tc>
      </w:tr>
      <w:tr w:rsidR="00F55EA9" w:rsidRPr="00AA1D35" w14:paraId="051F0857" w14:textId="77777777" w:rsidTr="003E3F18">
        <w:trPr>
          <w:trHeight w:val="328"/>
        </w:trPr>
        <w:tc>
          <w:tcPr>
            <w:tcW w:w="799" w:type="dxa"/>
            <w:vAlign w:val="center"/>
          </w:tcPr>
          <w:p w14:paraId="72ECD2E5" w14:textId="60030E7F" w:rsidR="00F55EA9" w:rsidRPr="00F55EA9" w:rsidRDefault="00F55EA9" w:rsidP="00F55EA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F55E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2799" w:type="dxa"/>
            <w:vAlign w:val="center"/>
          </w:tcPr>
          <w:p w14:paraId="0263866B" w14:textId="4635C652" w:rsidR="00F55EA9" w:rsidRPr="00F55EA9" w:rsidRDefault="00F32132" w:rsidP="00F55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</w:tc>
        <w:tc>
          <w:tcPr>
            <w:tcW w:w="3597" w:type="dxa"/>
            <w:shd w:val="clear" w:color="auto" w:fill="auto"/>
            <w:vAlign w:val="center"/>
          </w:tcPr>
          <w:p w14:paraId="3F2867A6" w14:textId="5DC3FEFD" w:rsidR="00F55EA9" w:rsidRPr="00F55EA9" w:rsidRDefault="00F55EA9" w:rsidP="00F55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F55EA9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Социальный контракт для самозанятых, меры государственной поддержки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49" w:type="dxa"/>
            <w:shd w:val="clear" w:color="auto" w:fill="auto"/>
            <w:vAlign w:val="center"/>
          </w:tcPr>
          <w:p w14:paraId="0839905B" w14:textId="77777777" w:rsidR="00F55EA9" w:rsidRPr="00F55EA9" w:rsidRDefault="00F55EA9" w:rsidP="00F55E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EA9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  <w:p w14:paraId="5693F4B1" w14:textId="2363B6F2" w:rsidR="00F55EA9" w:rsidRPr="00F55EA9" w:rsidRDefault="00F55EA9" w:rsidP="00F55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E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2024 г.</w:t>
            </w:r>
          </w:p>
        </w:tc>
      </w:tr>
      <w:tr w:rsidR="00F55EA9" w:rsidRPr="00AA1D35" w14:paraId="371A2206" w14:textId="77777777" w:rsidTr="003E3F18">
        <w:trPr>
          <w:trHeight w:val="309"/>
        </w:trPr>
        <w:tc>
          <w:tcPr>
            <w:tcW w:w="799" w:type="dxa"/>
            <w:vAlign w:val="center"/>
          </w:tcPr>
          <w:p w14:paraId="070ABF17" w14:textId="704FFE31" w:rsidR="00F55EA9" w:rsidRPr="00F55EA9" w:rsidRDefault="00F55EA9" w:rsidP="00F55EA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F55E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2799" w:type="dxa"/>
            <w:vAlign w:val="center"/>
          </w:tcPr>
          <w:p w14:paraId="425197BE" w14:textId="41D5A59B" w:rsidR="00F55EA9" w:rsidRPr="00F55EA9" w:rsidRDefault="00F55EA9" w:rsidP="00F55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EA9"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</w:tc>
        <w:tc>
          <w:tcPr>
            <w:tcW w:w="3597" w:type="dxa"/>
            <w:shd w:val="clear" w:color="auto" w:fill="auto"/>
            <w:vAlign w:val="center"/>
          </w:tcPr>
          <w:p w14:paraId="4F372B50" w14:textId="44121E66" w:rsidR="00F55EA9" w:rsidRPr="00F55EA9" w:rsidRDefault="00F55EA9" w:rsidP="00F55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F55EA9"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Юридическая грамотность самозанятых. Ошибки, допускаемые при использовании НПД и как их избежать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49" w:type="dxa"/>
            <w:shd w:val="clear" w:color="auto" w:fill="auto"/>
            <w:vAlign w:val="center"/>
          </w:tcPr>
          <w:p w14:paraId="288CA81D" w14:textId="436E2B1E" w:rsidR="00F55EA9" w:rsidRPr="00F55EA9" w:rsidRDefault="00F55EA9" w:rsidP="00F55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EA9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 2024 г.</w:t>
            </w:r>
          </w:p>
        </w:tc>
      </w:tr>
      <w:tr w:rsidR="00F55EA9" w:rsidRPr="00AA1D35" w14:paraId="77364B3E" w14:textId="77777777" w:rsidTr="00053D85">
        <w:trPr>
          <w:trHeight w:val="328"/>
        </w:trPr>
        <w:tc>
          <w:tcPr>
            <w:tcW w:w="799" w:type="dxa"/>
            <w:vAlign w:val="center"/>
          </w:tcPr>
          <w:p w14:paraId="5AF305E4" w14:textId="47D798C2" w:rsidR="00F55EA9" w:rsidRPr="00F55EA9" w:rsidRDefault="00F55EA9" w:rsidP="00F55EA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F55E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2799" w:type="dxa"/>
            <w:shd w:val="clear" w:color="auto" w:fill="auto"/>
            <w:vAlign w:val="center"/>
          </w:tcPr>
          <w:p w14:paraId="3835D4D8" w14:textId="4D5F5E5F" w:rsidR="00F55EA9" w:rsidRPr="00F55EA9" w:rsidRDefault="00F55EA9" w:rsidP="00F55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EA9"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3597" w:type="dxa"/>
            <w:shd w:val="clear" w:color="auto" w:fill="auto"/>
            <w:vAlign w:val="center"/>
          </w:tcPr>
          <w:p w14:paraId="04333438" w14:textId="0E683FD5" w:rsidR="00F55EA9" w:rsidRPr="00F55EA9" w:rsidRDefault="00F55EA9" w:rsidP="00F55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F55EA9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Самозанятые в сфере АПК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49" w:type="dxa"/>
            <w:shd w:val="clear" w:color="auto" w:fill="auto"/>
            <w:vAlign w:val="center"/>
          </w:tcPr>
          <w:p w14:paraId="79D18DB5" w14:textId="7479097E" w:rsidR="00F55EA9" w:rsidRPr="00F55EA9" w:rsidRDefault="00F55EA9" w:rsidP="00F55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EA9">
              <w:rPr>
                <w:rFonts w:ascii="Times New Roman" w:eastAsia="Times New Roman" w:hAnsi="Times New Roman" w:cs="Times New Roman"/>
                <w:sz w:val="24"/>
                <w:szCs w:val="24"/>
              </w:rPr>
              <w:t>Май 2024 г.</w:t>
            </w:r>
          </w:p>
        </w:tc>
      </w:tr>
      <w:tr w:rsidR="00F55EA9" w:rsidRPr="00AA1D35" w14:paraId="2C3AF97E" w14:textId="77777777" w:rsidTr="00053D85">
        <w:trPr>
          <w:trHeight w:val="309"/>
        </w:trPr>
        <w:tc>
          <w:tcPr>
            <w:tcW w:w="799" w:type="dxa"/>
            <w:vAlign w:val="center"/>
          </w:tcPr>
          <w:p w14:paraId="119F7494" w14:textId="350C272A" w:rsidR="00F55EA9" w:rsidRPr="00F55EA9" w:rsidRDefault="00F55EA9" w:rsidP="00F55EA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F55E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2799" w:type="dxa"/>
            <w:shd w:val="clear" w:color="auto" w:fill="FFFFFF"/>
            <w:vAlign w:val="center"/>
          </w:tcPr>
          <w:p w14:paraId="2D47F9B4" w14:textId="5EB44BC9" w:rsidR="00F55EA9" w:rsidRPr="00F55EA9" w:rsidRDefault="00F55EA9" w:rsidP="00F55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EA9"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3597" w:type="dxa"/>
            <w:shd w:val="clear" w:color="auto" w:fill="auto"/>
            <w:vAlign w:val="center"/>
          </w:tcPr>
          <w:p w14:paraId="3D43411D" w14:textId="61CA5F07" w:rsidR="00F55EA9" w:rsidRPr="00F55EA9" w:rsidRDefault="00F55EA9" w:rsidP="00F55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F55EA9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Договоры. Формирование чека. Акты: виды договоров, применяемых самозанятыми; ответственность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49" w:type="dxa"/>
            <w:shd w:val="clear" w:color="auto" w:fill="auto"/>
            <w:vAlign w:val="center"/>
          </w:tcPr>
          <w:p w14:paraId="3ADF8696" w14:textId="626E20AE" w:rsidR="00F55EA9" w:rsidRPr="00F55EA9" w:rsidRDefault="00F55EA9" w:rsidP="00F55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EA9">
              <w:rPr>
                <w:rFonts w:ascii="Times New Roman" w:eastAsia="Times New Roman" w:hAnsi="Times New Roman" w:cs="Times New Roman"/>
                <w:sz w:val="24"/>
                <w:szCs w:val="24"/>
              </w:rPr>
              <w:t>III квартал 2024 г.</w:t>
            </w:r>
          </w:p>
        </w:tc>
      </w:tr>
      <w:tr w:rsidR="00F55EA9" w:rsidRPr="00AA1D35" w14:paraId="0296F5D8" w14:textId="77777777" w:rsidTr="00053D85">
        <w:trPr>
          <w:trHeight w:val="328"/>
        </w:trPr>
        <w:tc>
          <w:tcPr>
            <w:tcW w:w="799" w:type="dxa"/>
            <w:vAlign w:val="center"/>
          </w:tcPr>
          <w:p w14:paraId="05E3006A" w14:textId="7F0F9550" w:rsidR="00F55EA9" w:rsidRPr="00F55EA9" w:rsidRDefault="00F55EA9" w:rsidP="00F55EA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F55E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2799" w:type="dxa"/>
            <w:shd w:val="clear" w:color="auto" w:fill="auto"/>
            <w:vAlign w:val="center"/>
          </w:tcPr>
          <w:p w14:paraId="7093A51E" w14:textId="45CC3FBA" w:rsidR="00F55EA9" w:rsidRPr="00F55EA9" w:rsidRDefault="00F55EA9" w:rsidP="00F55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EA9"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3597" w:type="dxa"/>
            <w:shd w:val="clear" w:color="auto" w:fill="auto"/>
            <w:vAlign w:val="center"/>
          </w:tcPr>
          <w:p w14:paraId="6B325C18" w14:textId="1D2530CF" w:rsidR="00F55EA9" w:rsidRPr="00F55EA9" w:rsidRDefault="00F55EA9" w:rsidP="00F55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F55EA9">
              <w:rPr>
                <w:rFonts w:ascii="Times New Roman" w:eastAsia="Times New Roman" w:hAnsi="Times New Roman" w:cs="Times New Roman"/>
                <w:sz w:val="24"/>
                <w:szCs w:val="24"/>
              </w:rPr>
              <w:t>Сервисы для самозанятых: агрегаторы заказов, платежные сервисы, банковские приложения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49" w:type="dxa"/>
            <w:shd w:val="clear" w:color="auto" w:fill="auto"/>
            <w:vAlign w:val="center"/>
          </w:tcPr>
          <w:p w14:paraId="5F27528E" w14:textId="35E8A16E" w:rsidR="00F55EA9" w:rsidRPr="00F55EA9" w:rsidRDefault="00F55EA9" w:rsidP="00F55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EA9">
              <w:rPr>
                <w:rFonts w:ascii="Times New Roman" w:eastAsia="Times New Roman" w:hAnsi="Times New Roman" w:cs="Times New Roman"/>
                <w:sz w:val="24"/>
                <w:szCs w:val="24"/>
              </w:rPr>
              <w:t>III квартал 2024 г.</w:t>
            </w:r>
          </w:p>
        </w:tc>
      </w:tr>
      <w:tr w:rsidR="00F55EA9" w:rsidRPr="00AA1D35" w14:paraId="32938CE2" w14:textId="77777777" w:rsidTr="00053D85">
        <w:trPr>
          <w:trHeight w:val="309"/>
        </w:trPr>
        <w:tc>
          <w:tcPr>
            <w:tcW w:w="799" w:type="dxa"/>
            <w:vAlign w:val="center"/>
          </w:tcPr>
          <w:p w14:paraId="7217C609" w14:textId="185A8400" w:rsidR="00F55EA9" w:rsidRPr="00F55EA9" w:rsidRDefault="00F55EA9" w:rsidP="00F55EA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F55E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11</w:t>
            </w:r>
          </w:p>
        </w:tc>
        <w:tc>
          <w:tcPr>
            <w:tcW w:w="2799" w:type="dxa"/>
            <w:shd w:val="clear" w:color="auto" w:fill="auto"/>
            <w:vAlign w:val="center"/>
          </w:tcPr>
          <w:p w14:paraId="151543F4" w14:textId="47B59704" w:rsidR="00F55EA9" w:rsidRPr="00F55EA9" w:rsidRDefault="00F55EA9" w:rsidP="00F55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EA9"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3597" w:type="dxa"/>
            <w:shd w:val="clear" w:color="auto" w:fill="auto"/>
            <w:vAlign w:val="center"/>
          </w:tcPr>
          <w:p w14:paraId="6BDCA4B4" w14:textId="7270C70E" w:rsidR="00F55EA9" w:rsidRPr="00F55EA9" w:rsidRDefault="00F55EA9" w:rsidP="00F55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F55EA9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ИП на режиме самозанятости, сравнение с другими режимами налогообложения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49" w:type="dxa"/>
            <w:shd w:val="clear" w:color="auto" w:fill="auto"/>
            <w:vAlign w:val="center"/>
          </w:tcPr>
          <w:p w14:paraId="59266F95" w14:textId="3885DA38" w:rsidR="00F55EA9" w:rsidRPr="00F55EA9" w:rsidRDefault="00F55EA9" w:rsidP="00F55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EA9">
              <w:rPr>
                <w:rFonts w:ascii="Times New Roman" w:eastAsia="Times New Roman" w:hAnsi="Times New Roman" w:cs="Times New Roman"/>
                <w:sz w:val="24"/>
                <w:szCs w:val="24"/>
              </w:rPr>
              <w:t>IV квартал 2024 г.</w:t>
            </w:r>
          </w:p>
        </w:tc>
      </w:tr>
      <w:tr w:rsidR="00F55EA9" w:rsidRPr="00AA1D35" w14:paraId="2FF83B50" w14:textId="77777777" w:rsidTr="00053D85">
        <w:trPr>
          <w:trHeight w:val="328"/>
        </w:trPr>
        <w:tc>
          <w:tcPr>
            <w:tcW w:w="799" w:type="dxa"/>
            <w:vAlign w:val="center"/>
          </w:tcPr>
          <w:p w14:paraId="5A8E38BA" w14:textId="433ABDCE" w:rsidR="00F55EA9" w:rsidRPr="00F55EA9" w:rsidRDefault="00F55EA9" w:rsidP="00F55EA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F55E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12</w:t>
            </w:r>
          </w:p>
        </w:tc>
        <w:tc>
          <w:tcPr>
            <w:tcW w:w="2799" w:type="dxa"/>
            <w:shd w:val="clear" w:color="auto" w:fill="auto"/>
            <w:vAlign w:val="center"/>
          </w:tcPr>
          <w:p w14:paraId="1D23257E" w14:textId="1C6F4321" w:rsidR="00F55EA9" w:rsidRPr="00F55EA9" w:rsidRDefault="00F55EA9" w:rsidP="00F55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EA9"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3597" w:type="dxa"/>
            <w:shd w:val="clear" w:color="auto" w:fill="auto"/>
            <w:vAlign w:val="center"/>
          </w:tcPr>
          <w:p w14:paraId="68621828" w14:textId="037C61BE" w:rsidR="00F55EA9" w:rsidRPr="00F55EA9" w:rsidRDefault="00F55EA9" w:rsidP="00F55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F55EA9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Самозанятый: как вырасти до юридического лица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49" w:type="dxa"/>
            <w:shd w:val="clear" w:color="auto" w:fill="auto"/>
            <w:vAlign w:val="center"/>
          </w:tcPr>
          <w:p w14:paraId="06E590FF" w14:textId="02116758" w:rsidR="00F55EA9" w:rsidRPr="00F55EA9" w:rsidRDefault="00F55EA9" w:rsidP="00F55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EA9">
              <w:rPr>
                <w:rFonts w:ascii="Times New Roman" w:eastAsia="Times New Roman" w:hAnsi="Times New Roman" w:cs="Times New Roman"/>
                <w:sz w:val="24"/>
                <w:szCs w:val="24"/>
              </w:rPr>
              <w:t>IV квартал 2024 г.</w:t>
            </w:r>
          </w:p>
        </w:tc>
      </w:tr>
      <w:tr w:rsidR="00F55EA9" w:rsidRPr="00AA1D35" w14:paraId="23B69B3C" w14:textId="77777777" w:rsidTr="00582597">
        <w:trPr>
          <w:trHeight w:val="309"/>
        </w:trPr>
        <w:tc>
          <w:tcPr>
            <w:tcW w:w="799" w:type="dxa"/>
            <w:vAlign w:val="center"/>
          </w:tcPr>
          <w:p w14:paraId="7B6F7FF3" w14:textId="2386BE6C" w:rsidR="00F55EA9" w:rsidRPr="00F55EA9" w:rsidRDefault="00F55EA9" w:rsidP="00F55EA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F55E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lastRenderedPageBreak/>
              <w:t>13</w:t>
            </w:r>
          </w:p>
        </w:tc>
        <w:tc>
          <w:tcPr>
            <w:tcW w:w="2799" w:type="dxa"/>
            <w:shd w:val="clear" w:color="auto" w:fill="FFFFFF"/>
            <w:vAlign w:val="center"/>
          </w:tcPr>
          <w:p w14:paraId="7F8C9771" w14:textId="5962A873" w:rsidR="00F55EA9" w:rsidRPr="00F55EA9" w:rsidRDefault="00F55EA9" w:rsidP="00F55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EA9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Тренинг</w:t>
            </w:r>
          </w:p>
        </w:tc>
        <w:tc>
          <w:tcPr>
            <w:tcW w:w="3597" w:type="dxa"/>
            <w:vAlign w:val="center"/>
          </w:tcPr>
          <w:p w14:paraId="4F9AC828" w14:textId="0BB815E7" w:rsidR="00F55EA9" w:rsidRPr="00F55EA9" w:rsidRDefault="00F55EA9" w:rsidP="00F55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F55EA9">
              <w:rPr>
                <w:rFonts w:ascii="Times New Roman" w:eastAsia="Times New Roman" w:hAnsi="Times New Roman" w:cs="Times New Roman"/>
                <w:sz w:val="24"/>
                <w:szCs w:val="24"/>
              </w:rPr>
              <w:t>Как самозанятому производить продукты питания и открыть точку общепита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49" w:type="dxa"/>
            <w:vAlign w:val="center"/>
          </w:tcPr>
          <w:p w14:paraId="23D8CD18" w14:textId="77777777" w:rsidR="00F55EA9" w:rsidRPr="00F55EA9" w:rsidRDefault="00F55EA9" w:rsidP="00F55E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E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Март </w:t>
            </w:r>
          </w:p>
          <w:p w14:paraId="397DA1D8" w14:textId="4F40DD19" w:rsidR="00F55EA9" w:rsidRPr="00F55EA9" w:rsidRDefault="00F55EA9" w:rsidP="00F55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EA9">
              <w:rPr>
                <w:rFonts w:ascii="Times New Roman" w:eastAsia="Times New Roman" w:hAnsi="Times New Roman" w:cs="Times New Roman"/>
                <w:sz w:val="24"/>
                <w:szCs w:val="24"/>
              </w:rPr>
              <w:t>2024 г.</w:t>
            </w:r>
          </w:p>
        </w:tc>
      </w:tr>
      <w:tr w:rsidR="00F55EA9" w:rsidRPr="00AA1D35" w14:paraId="472E5C0A" w14:textId="77777777" w:rsidTr="00582597">
        <w:trPr>
          <w:trHeight w:val="328"/>
        </w:trPr>
        <w:tc>
          <w:tcPr>
            <w:tcW w:w="799" w:type="dxa"/>
            <w:vAlign w:val="center"/>
          </w:tcPr>
          <w:p w14:paraId="3E607331" w14:textId="63F7C99A" w:rsidR="00F55EA9" w:rsidRPr="00F55EA9" w:rsidRDefault="00F55EA9" w:rsidP="00F55EA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F55E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14</w:t>
            </w:r>
          </w:p>
        </w:tc>
        <w:tc>
          <w:tcPr>
            <w:tcW w:w="2799" w:type="dxa"/>
            <w:shd w:val="clear" w:color="auto" w:fill="FFFFFF"/>
            <w:vAlign w:val="center"/>
          </w:tcPr>
          <w:p w14:paraId="152FE815" w14:textId="38E52B67" w:rsidR="00F55EA9" w:rsidRPr="00F55EA9" w:rsidRDefault="00F55EA9" w:rsidP="00F55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EA9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Тренинг</w:t>
            </w:r>
          </w:p>
        </w:tc>
        <w:tc>
          <w:tcPr>
            <w:tcW w:w="3597" w:type="dxa"/>
            <w:vAlign w:val="center"/>
          </w:tcPr>
          <w:p w14:paraId="69E739D4" w14:textId="5A5463ED" w:rsidR="00F55EA9" w:rsidRPr="00F55EA9" w:rsidRDefault="00F55EA9" w:rsidP="00F55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F55EA9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прав потребителей. Что нужно оформить самозанятому для клиентов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49" w:type="dxa"/>
            <w:vAlign w:val="center"/>
          </w:tcPr>
          <w:p w14:paraId="00A7F9FF" w14:textId="066ED796" w:rsidR="00F55EA9" w:rsidRPr="00F55EA9" w:rsidRDefault="00F55EA9" w:rsidP="00F55E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55EA9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 2024 г.</w:t>
            </w:r>
          </w:p>
        </w:tc>
      </w:tr>
      <w:tr w:rsidR="00F55EA9" w:rsidRPr="00AA1D35" w14:paraId="3FE8EA9D" w14:textId="77777777" w:rsidTr="00582597">
        <w:trPr>
          <w:trHeight w:val="309"/>
        </w:trPr>
        <w:tc>
          <w:tcPr>
            <w:tcW w:w="799" w:type="dxa"/>
            <w:vAlign w:val="center"/>
          </w:tcPr>
          <w:p w14:paraId="7191789F" w14:textId="3038531E" w:rsidR="00F55EA9" w:rsidRPr="00F55EA9" w:rsidRDefault="00F55EA9" w:rsidP="00F55E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EA9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799" w:type="dxa"/>
            <w:shd w:val="clear" w:color="auto" w:fill="FFFFFF"/>
            <w:vAlign w:val="center"/>
          </w:tcPr>
          <w:p w14:paraId="74CD67B1" w14:textId="4ABEF046" w:rsidR="00F55EA9" w:rsidRPr="00F55EA9" w:rsidRDefault="00F55EA9" w:rsidP="00F55E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55EA9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Тренинг</w:t>
            </w:r>
          </w:p>
        </w:tc>
        <w:tc>
          <w:tcPr>
            <w:tcW w:w="3597" w:type="dxa"/>
            <w:vAlign w:val="center"/>
          </w:tcPr>
          <w:p w14:paraId="070FDBED" w14:textId="198F638F" w:rsidR="00F55EA9" w:rsidRPr="00F55EA9" w:rsidRDefault="00F55EA9" w:rsidP="00F55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F55EA9"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Требования контролирующих органов к помещениям, используемым самозанятыми для осуществления своей деятельности: оформление договора аренды; требования Роспотребнадзора; требования пожарной инспекции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49" w:type="dxa"/>
            <w:vAlign w:val="center"/>
          </w:tcPr>
          <w:p w14:paraId="4BB02785" w14:textId="65513E40" w:rsidR="00F55EA9" w:rsidRPr="00F55EA9" w:rsidRDefault="00F55EA9" w:rsidP="00F55E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EA9">
              <w:rPr>
                <w:rFonts w:ascii="Times New Roman" w:eastAsia="Times New Roman" w:hAnsi="Times New Roman" w:cs="Times New Roman"/>
                <w:sz w:val="24"/>
                <w:szCs w:val="24"/>
              </w:rPr>
              <w:t>Май 2024 г.</w:t>
            </w:r>
          </w:p>
        </w:tc>
      </w:tr>
      <w:tr w:rsidR="00F55EA9" w:rsidRPr="00AA1D35" w14:paraId="5A0400CB" w14:textId="77777777" w:rsidTr="00582597">
        <w:trPr>
          <w:trHeight w:val="328"/>
        </w:trPr>
        <w:tc>
          <w:tcPr>
            <w:tcW w:w="799" w:type="dxa"/>
            <w:vAlign w:val="center"/>
          </w:tcPr>
          <w:p w14:paraId="0B9B7CAE" w14:textId="61A48BBA" w:rsidR="00F55EA9" w:rsidRPr="00F55EA9" w:rsidRDefault="00F55EA9" w:rsidP="00F55E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EA9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2799" w:type="dxa"/>
            <w:shd w:val="clear" w:color="auto" w:fill="FFFFFF"/>
            <w:vAlign w:val="center"/>
          </w:tcPr>
          <w:p w14:paraId="670AE2CB" w14:textId="1A148FD0" w:rsidR="00F55EA9" w:rsidRPr="00F55EA9" w:rsidRDefault="00F55EA9" w:rsidP="00F55E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55EA9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Тренинг</w:t>
            </w:r>
          </w:p>
        </w:tc>
        <w:tc>
          <w:tcPr>
            <w:tcW w:w="3597" w:type="dxa"/>
            <w:vAlign w:val="center"/>
          </w:tcPr>
          <w:p w14:paraId="27AB7FCE" w14:textId="7DAF5C2B" w:rsidR="00F55EA9" w:rsidRPr="00F55EA9" w:rsidRDefault="00F55EA9" w:rsidP="00F55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F55EA9">
              <w:rPr>
                <w:rFonts w:ascii="Times New Roman" w:eastAsia="Times New Roman" w:hAnsi="Times New Roman" w:cs="Times New Roman"/>
                <w:sz w:val="24"/>
                <w:szCs w:val="24"/>
              </w:rPr>
              <w:t>Алгоритм работы с контрагентом для самозанятого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49" w:type="dxa"/>
            <w:vAlign w:val="center"/>
          </w:tcPr>
          <w:p w14:paraId="7A2434A1" w14:textId="78CE1642" w:rsidR="00F55EA9" w:rsidRPr="00F55EA9" w:rsidRDefault="00F55EA9" w:rsidP="00F55E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EA9">
              <w:rPr>
                <w:rFonts w:ascii="Times New Roman" w:eastAsia="Times New Roman" w:hAnsi="Times New Roman" w:cs="Times New Roman"/>
                <w:sz w:val="24"/>
                <w:szCs w:val="24"/>
              </w:rPr>
              <w:t>III квартал 2024 г.</w:t>
            </w:r>
          </w:p>
        </w:tc>
      </w:tr>
      <w:tr w:rsidR="00F55EA9" w:rsidRPr="00AA1D35" w14:paraId="442BD5C6" w14:textId="77777777" w:rsidTr="009B14E6">
        <w:trPr>
          <w:trHeight w:val="309"/>
        </w:trPr>
        <w:tc>
          <w:tcPr>
            <w:tcW w:w="799" w:type="dxa"/>
            <w:vAlign w:val="center"/>
          </w:tcPr>
          <w:p w14:paraId="46FB8FBA" w14:textId="0987E474" w:rsidR="00F55EA9" w:rsidRPr="00F55EA9" w:rsidRDefault="00F55EA9" w:rsidP="00F55E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EA9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2799" w:type="dxa"/>
            <w:vAlign w:val="center"/>
          </w:tcPr>
          <w:p w14:paraId="3BC5B15B" w14:textId="21DDE4FF" w:rsidR="00F55EA9" w:rsidRPr="00F55EA9" w:rsidRDefault="00F55EA9" w:rsidP="00F55E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55EA9">
              <w:rPr>
                <w:rFonts w:ascii="Times New Roman" w:eastAsia="Times New Roman" w:hAnsi="Times New Roman" w:cs="Times New Roman"/>
                <w:sz w:val="24"/>
                <w:szCs w:val="24"/>
              </w:rPr>
              <w:t>Бизнес-игра</w:t>
            </w:r>
          </w:p>
        </w:tc>
        <w:tc>
          <w:tcPr>
            <w:tcW w:w="3597" w:type="dxa"/>
            <w:vAlign w:val="center"/>
          </w:tcPr>
          <w:p w14:paraId="2A31C148" w14:textId="689737DA" w:rsidR="00F55EA9" w:rsidRPr="00F55EA9" w:rsidRDefault="00F55EA9" w:rsidP="00F55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EA9">
              <w:rPr>
                <w:rFonts w:ascii="Times New Roman" w:eastAsia="Times New Roman" w:hAnsi="Times New Roman" w:cs="Times New Roman"/>
                <w:sz w:val="24"/>
                <w:szCs w:val="24"/>
              </w:rPr>
              <w:t>«Финансы и инвестиции»</w:t>
            </w:r>
          </w:p>
        </w:tc>
        <w:tc>
          <w:tcPr>
            <w:tcW w:w="2349" w:type="dxa"/>
            <w:vAlign w:val="center"/>
          </w:tcPr>
          <w:p w14:paraId="4FF34F08" w14:textId="1538C93B" w:rsidR="00F55EA9" w:rsidRPr="00F55EA9" w:rsidRDefault="00F55EA9" w:rsidP="00F55E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EA9">
              <w:rPr>
                <w:rFonts w:ascii="Times New Roman" w:eastAsia="Times New Roman" w:hAnsi="Times New Roman" w:cs="Times New Roman"/>
                <w:sz w:val="24"/>
                <w:szCs w:val="24"/>
              </w:rPr>
              <w:t>III квартал 2024 г.</w:t>
            </w:r>
          </w:p>
        </w:tc>
      </w:tr>
      <w:tr w:rsidR="00F55EA9" w:rsidRPr="00AA1D35" w14:paraId="704FAA3B" w14:textId="77777777" w:rsidTr="009B14E6">
        <w:trPr>
          <w:trHeight w:val="328"/>
        </w:trPr>
        <w:tc>
          <w:tcPr>
            <w:tcW w:w="799" w:type="dxa"/>
            <w:vAlign w:val="center"/>
          </w:tcPr>
          <w:p w14:paraId="0BF39F50" w14:textId="5A581FFD" w:rsidR="00F55EA9" w:rsidRPr="00F55EA9" w:rsidRDefault="00F55EA9" w:rsidP="00F55E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EA9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2799" w:type="dxa"/>
            <w:vAlign w:val="center"/>
          </w:tcPr>
          <w:p w14:paraId="1C337078" w14:textId="58A6DA96" w:rsidR="00F55EA9" w:rsidRPr="00F55EA9" w:rsidRDefault="00F55EA9" w:rsidP="00F55E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55EA9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Тренинг</w:t>
            </w:r>
          </w:p>
        </w:tc>
        <w:tc>
          <w:tcPr>
            <w:tcW w:w="3597" w:type="dxa"/>
            <w:vAlign w:val="center"/>
          </w:tcPr>
          <w:p w14:paraId="7C6E6C1B" w14:textId="0C46898E" w:rsidR="00F55EA9" w:rsidRPr="00F55EA9" w:rsidRDefault="00F55EA9" w:rsidP="00F55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EA9">
              <w:rPr>
                <w:rFonts w:ascii="Times New Roman" w:eastAsia="Times New Roman" w:hAnsi="Times New Roman" w:cs="Times New Roman"/>
                <w:sz w:val="24"/>
                <w:szCs w:val="24"/>
              </w:rPr>
              <w:t>«Маркетинговые инструменты для самозанятых»</w:t>
            </w:r>
          </w:p>
        </w:tc>
        <w:tc>
          <w:tcPr>
            <w:tcW w:w="2349" w:type="dxa"/>
            <w:vAlign w:val="center"/>
          </w:tcPr>
          <w:p w14:paraId="40F774FB" w14:textId="3E8C9B99" w:rsidR="00F55EA9" w:rsidRPr="00F55EA9" w:rsidRDefault="00F55EA9" w:rsidP="00F55E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EA9">
              <w:rPr>
                <w:rFonts w:ascii="Times New Roman" w:eastAsia="Times New Roman" w:hAnsi="Times New Roman" w:cs="Times New Roman"/>
                <w:sz w:val="24"/>
                <w:szCs w:val="24"/>
              </w:rPr>
              <w:t>III квартал 2024 г.</w:t>
            </w:r>
          </w:p>
        </w:tc>
      </w:tr>
      <w:tr w:rsidR="00F55EA9" w:rsidRPr="00AA1D35" w14:paraId="1DF9827E" w14:textId="77777777" w:rsidTr="009B14E6">
        <w:trPr>
          <w:trHeight w:val="309"/>
        </w:trPr>
        <w:tc>
          <w:tcPr>
            <w:tcW w:w="799" w:type="dxa"/>
            <w:vAlign w:val="center"/>
          </w:tcPr>
          <w:p w14:paraId="707096D8" w14:textId="22A42E36" w:rsidR="00F55EA9" w:rsidRPr="00F55EA9" w:rsidRDefault="00F55EA9" w:rsidP="00F55E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EA9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2799" w:type="dxa"/>
            <w:vAlign w:val="center"/>
          </w:tcPr>
          <w:p w14:paraId="2A57DCBF" w14:textId="141C7F11" w:rsidR="00F55EA9" w:rsidRPr="00F55EA9" w:rsidRDefault="00F55EA9" w:rsidP="00F55E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55EA9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3597" w:type="dxa"/>
            <w:vAlign w:val="center"/>
          </w:tcPr>
          <w:p w14:paraId="07BC6408" w14:textId="0917BA85" w:rsidR="00F55EA9" w:rsidRPr="00F55EA9" w:rsidRDefault="00F55EA9" w:rsidP="00F55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EA9">
              <w:rPr>
                <w:rFonts w:ascii="Times New Roman" w:eastAsia="Times New Roman" w:hAnsi="Times New Roman" w:cs="Times New Roman"/>
                <w:sz w:val="24"/>
                <w:szCs w:val="24"/>
              </w:rPr>
              <w:t>«Online сервисы для самозанятых граждан»</w:t>
            </w:r>
          </w:p>
        </w:tc>
        <w:tc>
          <w:tcPr>
            <w:tcW w:w="2349" w:type="dxa"/>
            <w:vAlign w:val="center"/>
          </w:tcPr>
          <w:p w14:paraId="435B3B2A" w14:textId="333A1B25" w:rsidR="00F55EA9" w:rsidRPr="00F55EA9" w:rsidRDefault="00F55EA9" w:rsidP="00F55E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EA9">
              <w:rPr>
                <w:rFonts w:ascii="Times New Roman" w:eastAsia="Times New Roman" w:hAnsi="Times New Roman" w:cs="Times New Roman"/>
                <w:sz w:val="24"/>
                <w:szCs w:val="24"/>
              </w:rPr>
              <w:t>III квартал 2024 г.</w:t>
            </w:r>
          </w:p>
        </w:tc>
      </w:tr>
      <w:tr w:rsidR="00F55EA9" w:rsidRPr="00AA1D35" w14:paraId="1584FE39" w14:textId="77777777" w:rsidTr="009B14E6">
        <w:trPr>
          <w:trHeight w:val="328"/>
        </w:trPr>
        <w:tc>
          <w:tcPr>
            <w:tcW w:w="799" w:type="dxa"/>
            <w:vAlign w:val="center"/>
          </w:tcPr>
          <w:p w14:paraId="33ADDA67" w14:textId="466F9B6B" w:rsidR="00F55EA9" w:rsidRPr="00F55EA9" w:rsidRDefault="00F55EA9" w:rsidP="00F55E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EA9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799" w:type="dxa"/>
            <w:vAlign w:val="center"/>
          </w:tcPr>
          <w:p w14:paraId="2FA06095" w14:textId="24436919" w:rsidR="00F55EA9" w:rsidRPr="00F55EA9" w:rsidRDefault="00F55EA9" w:rsidP="00F55E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55EA9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3597" w:type="dxa"/>
            <w:vAlign w:val="center"/>
          </w:tcPr>
          <w:p w14:paraId="36A612B0" w14:textId="6E5B410D" w:rsidR="00F55EA9" w:rsidRPr="00F55EA9" w:rsidRDefault="00F55EA9" w:rsidP="00F55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EA9">
              <w:rPr>
                <w:rFonts w:ascii="Times New Roman" w:eastAsia="Times New Roman" w:hAnsi="Times New Roman" w:cs="Times New Roman"/>
                <w:sz w:val="24"/>
                <w:szCs w:val="24"/>
              </w:rPr>
              <w:t>«Взаимодействие самозанятых с контрагентами и клиентами»</w:t>
            </w:r>
          </w:p>
        </w:tc>
        <w:tc>
          <w:tcPr>
            <w:tcW w:w="2349" w:type="dxa"/>
            <w:vAlign w:val="center"/>
          </w:tcPr>
          <w:p w14:paraId="3DE1ABB4" w14:textId="573016C2" w:rsidR="00F55EA9" w:rsidRPr="00F55EA9" w:rsidRDefault="00F55EA9" w:rsidP="00F55E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EA9">
              <w:rPr>
                <w:rFonts w:ascii="Times New Roman" w:eastAsia="Times New Roman" w:hAnsi="Times New Roman" w:cs="Times New Roman"/>
                <w:sz w:val="24"/>
                <w:szCs w:val="24"/>
              </w:rPr>
              <w:t>IV квартал 2024 г.</w:t>
            </w:r>
          </w:p>
        </w:tc>
      </w:tr>
      <w:tr w:rsidR="00F55EA9" w:rsidRPr="00AA1D35" w14:paraId="410CFA64" w14:textId="77777777" w:rsidTr="009B14E6">
        <w:trPr>
          <w:trHeight w:val="328"/>
        </w:trPr>
        <w:tc>
          <w:tcPr>
            <w:tcW w:w="799" w:type="dxa"/>
            <w:vAlign w:val="center"/>
          </w:tcPr>
          <w:p w14:paraId="50E61CB6" w14:textId="428E389D" w:rsidR="00F55EA9" w:rsidRPr="00F55EA9" w:rsidRDefault="00F55EA9" w:rsidP="00F55E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EA9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2799" w:type="dxa"/>
            <w:vAlign w:val="center"/>
          </w:tcPr>
          <w:p w14:paraId="26E865E2" w14:textId="4923A738" w:rsidR="00F55EA9" w:rsidRPr="00F55EA9" w:rsidRDefault="00F55EA9" w:rsidP="00F55E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55EA9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3597" w:type="dxa"/>
            <w:vAlign w:val="center"/>
          </w:tcPr>
          <w:p w14:paraId="3C995AEE" w14:textId="3DDB8D87" w:rsidR="00F55EA9" w:rsidRPr="00F55EA9" w:rsidRDefault="00F55EA9" w:rsidP="00F55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EA9">
              <w:rPr>
                <w:rFonts w:ascii="Times New Roman" w:eastAsia="Times New Roman" w:hAnsi="Times New Roman" w:cs="Times New Roman"/>
                <w:sz w:val="24"/>
                <w:szCs w:val="24"/>
              </w:rPr>
              <w:t>«Полезные сервисы для самозанятых»</w:t>
            </w:r>
          </w:p>
        </w:tc>
        <w:tc>
          <w:tcPr>
            <w:tcW w:w="2349" w:type="dxa"/>
            <w:vAlign w:val="center"/>
          </w:tcPr>
          <w:p w14:paraId="2021858B" w14:textId="6AE5F2C8" w:rsidR="00F55EA9" w:rsidRPr="00F55EA9" w:rsidRDefault="00F55EA9" w:rsidP="00F55E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EA9">
              <w:rPr>
                <w:rFonts w:ascii="Times New Roman" w:eastAsia="Times New Roman" w:hAnsi="Times New Roman" w:cs="Times New Roman"/>
                <w:sz w:val="24"/>
                <w:szCs w:val="24"/>
              </w:rPr>
              <w:t>IV квартал 2024 г.</w:t>
            </w:r>
          </w:p>
        </w:tc>
      </w:tr>
      <w:tr w:rsidR="00F55EA9" w:rsidRPr="00AA1D35" w14:paraId="3E2CBF36" w14:textId="77777777" w:rsidTr="009B14E6">
        <w:trPr>
          <w:trHeight w:val="309"/>
        </w:trPr>
        <w:tc>
          <w:tcPr>
            <w:tcW w:w="799" w:type="dxa"/>
            <w:vAlign w:val="center"/>
          </w:tcPr>
          <w:p w14:paraId="335B6B86" w14:textId="6A0645D7" w:rsidR="00F55EA9" w:rsidRPr="00F55EA9" w:rsidRDefault="00F55EA9" w:rsidP="00F55E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EA9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2799" w:type="dxa"/>
            <w:vAlign w:val="center"/>
          </w:tcPr>
          <w:p w14:paraId="5538BA09" w14:textId="77D2DF97" w:rsidR="00F55EA9" w:rsidRPr="00F55EA9" w:rsidRDefault="00F55EA9" w:rsidP="00F55E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55EA9">
              <w:rPr>
                <w:rFonts w:ascii="Times New Roman" w:eastAsia="Times New Roman" w:hAnsi="Times New Roman" w:cs="Times New Roman"/>
                <w:sz w:val="24"/>
                <w:szCs w:val="24"/>
              </w:rPr>
              <w:t>Бизнес- игра</w:t>
            </w:r>
          </w:p>
        </w:tc>
        <w:tc>
          <w:tcPr>
            <w:tcW w:w="3597" w:type="dxa"/>
            <w:vAlign w:val="center"/>
          </w:tcPr>
          <w:p w14:paraId="7C45DA9C" w14:textId="2AD14CFC" w:rsidR="00F55EA9" w:rsidRPr="00F55EA9" w:rsidRDefault="00F55EA9" w:rsidP="00F55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EA9">
              <w:rPr>
                <w:rFonts w:ascii="Times New Roman" w:eastAsia="Times New Roman" w:hAnsi="Times New Roman" w:cs="Times New Roman"/>
                <w:sz w:val="24"/>
                <w:szCs w:val="24"/>
              </w:rPr>
              <w:t>«Генерация идей бизнес-проектов»</w:t>
            </w:r>
          </w:p>
        </w:tc>
        <w:tc>
          <w:tcPr>
            <w:tcW w:w="2349" w:type="dxa"/>
            <w:vAlign w:val="center"/>
          </w:tcPr>
          <w:p w14:paraId="27F6B28E" w14:textId="129FC87D" w:rsidR="00F55EA9" w:rsidRPr="00F55EA9" w:rsidRDefault="00F55EA9" w:rsidP="00F55E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EA9">
              <w:rPr>
                <w:rFonts w:ascii="Times New Roman" w:eastAsia="Times New Roman" w:hAnsi="Times New Roman" w:cs="Times New Roman"/>
                <w:sz w:val="24"/>
                <w:szCs w:val="24"/>
              </w:rPr>
              <w:t>IV квартал 2024 г.</w:t>
            </w:r>
          </w:p>
        </w:tc>
      </w:tr>
      <w:tr w:rsidR="00F55EA9" w:rsidRPr="00AA1D35" w14:paraId="2DE81CA2" w14:textId="77777777" w:rsidTr="009B14E6">
        <w:trPr>
          <w:trHeight w:val="328"/>
        </w:trPr>
        <w:tc>
          <w:tcPr>
            <w:tcW w:w="799" w:type="dxa"/>
            <w:vAlign w:val="center"/>
          </w:tcPr>
          <w:p w14:paraId="37074A8B" w14:textId="072421E2" w:rsidR="00F55EA9" w:rsidRPr="00F55EA9" w:rsidRDefault="00F55EA9" w:rsidP="00F55E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EA9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2799" w:type="dxa"/>
            <w:vAlign w:val="center"/>
          </w:tcPr>
          <w:p w14:paraId="2DC3955B" w14:textId="4D6485B3" w:rsidR="00F55EA9" w:rsidRPr="00F55EA9" w:rsidRDefault="00F55EA9" w:rsidP="00F55E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55EA9">
              <w:rPr>
                <w:rFonts w:ascii="Times New Roman" w:eastAsia="Times New Roman" w:hAnsi="Times New Roman" w:cs="Times New Roman"/>
                <w:sz w:val="24"/>
                <w:szCs w:val="24"/>
              </w:rPr>
              <w:t>Бизнес- игра</w:t>
            </w:r>
          </w:p>
        </w:tc>
        <w:tc>
          <w:tcPr>
            <w:tcW w:w="3597" w:type="dxa"/>
            <w:vAlign w:val="center"/>
          </w:tcPr>
          <w:p w14:paraId="43459C40" w14:textId="2D96C6EF" w:rsidR="00F55EA9" w:rsidRPr="00F55EA9" w:rsidRDefault="00F55EA9" w:rsidP="00F55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«Открой свою компанию»</w:t>
            </w:r>
          </w:p>
        </w:tc>
        <w:tc>
          <w:tcPr>
            <w:tcW w:w="2349" w:type="dxa"/>
            <w:vAlign w:val="center"/>
          </w:tcPr>
          <w:p w14:paraId="5F9D3ADD" w14:textId="0B025608" w:rsidR="00F55EA9" w:rsidRPr="00F55EA9" w:rsidRDefault="00F55EA9" w:rsidP="00F55E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EA9">
              <w:rPr>
                <w:rFonts w:ascii="Times New Roman" w:eastAsia="Times New Roman" w:hAnsi="Times New Roman" w:cs="Times New Roman"/>
                <w:sz w:val="24"/>
                <w:szCs w:val="24"/>
              </w:rPr>
              <w:t>IV квартал 2024 г.</w:t>
            </w:r>
          </w:p>
        </w:tc>
      </w:tr>
      <w:tr w:rsidR="00F55EA9" w:rsidRPr="00AA1D35" w14:paraId="7248A2D1" w14:textId="77777777" w:rsidTr="009B14E6">
        <w:trPr>
          <w:trHeight w:val="309"/>
        </w:trPr>
        <w:tc>
          <w:tcPr>
            <w:tcW w:w="799" w:type="dxa"/>
            <w:vAlign w:val="center"/>
          </w:tcPr>
          <w:p w14:paraId="7A703BF4" w14:textId="28D9D57E" w:rsidR="00F55EA9" w:rsidRPr="00F55EA9" w:rsidRDefault="00F55EA9" w:rsidP="00F55E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EA9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2799" w:type="dxa"/>
            <w:vAlign w:val="center"/>
          </w:tcPr>
          <w:p w14:paraId="3EB8F8A6" w14:textId="67BFF3A2" w:rsidR="00F55EA9" w:rsidRPr="00F55EA9" w:rsidRDefault="00F55EA9" w:rsidP="00F55E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55EA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Форум</w:t>
            </w:r>
          </w:p>
        </w:tc>
        <w:tc>
          <w:tcPr>
            <w:tcW w:w="3597" w:type="dxa"/>
            <w:vAlign w:val="center"/>
          </w:tcPr>
          <w:p w14:paraId="5927DFA1" w14:textId="3EF11602" w:rsidR="00F55EA9" w:rsidRPr="00F55EA9" w:rsidRDefault="00F55EA9" w:rsidP="00F55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«Время возможностей для самозанятых»</w:t>
            </w:r>
          </w:p>
        </w:tc>
        <w:tc>
          <w:tcPr>
            <w:tcW w:w="2349" w:type="dxa"/>
            <w:vAlign w:val="center"/>
          </w:tcPr>
          <w:p w14:paraId="09A78641" w14:textId="77777777" w:rsidR="00F55EA9" w:rsidRPr="00F55EA9" w:rsidRDefault="00F55EA9" w:rsidP="00F55E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E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26 мая </w:t>
            </w:r>
          </w:p>
          <w:p w14:paraId="485B513E" w14:textId="7AD611F9" w:rsidR="00F55EA9" w:rsidRPr="00F55EA9" w:rsidRDefault="00F55EA9" w:rsidP="00F55E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EA9">
              <w:rPr>
                <w:rFonts w:ascii="Times New Roman" w:eastAsia="Times New Roman" w:hAnsi="Times New Roman" w:cs="Times New Roman"/>
                <w:sz w:val="24"/>
                <w:szCs w:val="24"/>
              </w:rPr>
              <w:t>2024 г.</w:t>
            </w:r>
          </w:p>
        </w:tc>
      </w:tr>
    </w:tbl>
    <w:p w14:paraId="657D65F2" w14:textId="77777777" w:rsidR="007337B9" w:rsidRPr="00261FBE" w:rsidRDefault="007337B9" w:rsidP="00423B01">
      <w:pPr>
        <w:shd w:val="clear" w:color="auto" w:fill="FFFFFF"/>
        <w:tabs>
          <w:tab w:val="left" w:pos="993"/>
        </w:tabs>
        <w:spacing w:after="0" w:line="338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7337B9" w:rsidRPr="00261FBE" w:rsidSect="009865E4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C3D1F3" w14:textId="77777777" w:rsidR="009865E4" w:rsidRDefault="009865E4" w:rsidP="00056AD3">
      <w:pPr>
        <w:spacing w:after="0" w:line="240" w:lineRule="auto"/>
      </w:pPr>
      <w:r>
        <w:separator/>
      </w:r>
    </w:p>
  </w:endnote>
  <w:endnote w:type="continuationSeparator" w:id="0">
    <w:p w14:paraId="37D6CEB7" w14:textId="77777777" w:rsidR="009865E4" w:rsidRDefault="009865E4" w:rsidP="00056A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3C1A2B" w14:textId="77777777" w:rsidR="009865E4" w:rsidRDefault="009865E4" w:rsidP="00056AD3">
      <w:pPr>
        <w:spacing w:after="0" w:line="240" w:lineRule="auto"/>
      </w:pPr>
      <w:r>
        <w:separator/>
      </w:r>
    </w:p>
  </w:footnote>
  <w:footnote w:type="continuationSeparator" w:id="0">
    <w:p w14:paraId="15D0479A" w14:textId="77777777" w:rsidR="009865E4" w:rsidRDefault="009865E4" w:rsidP="00056A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735EF"/>
    <w:multiLevelType w:val="multilevel"/>
    <w:tmpl w:val="A03A5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5BE3DDA"/>
    <w:multiLevelType w:val="multilevel"/>
    <w:tmpl w:val="09EAA5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23884B38"/>
    <w:multiLevelType w:val="multilevel"/>
    <w:tmpl w:val="E0B03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81EAFCC"/>
    <w:multiLevelType w:val="multilevel"/>
    <w:tmpl w:val="70B8A092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C000976"/>
    <w:multiLevelType w:val="multilevel"/>
    <w:tmpl w:val="66EE3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12F6E2D"/>
    <w:multiLevelType w:val="multilevel"/>
    <w:tmpl w:val="EAB83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56F783D"/>
    <w:multiLevelType w:val="multilevel"/>
    <w:tmpl w:val="0CEE8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6172C46"/>
    <w:multiLevelType w:val="multilevel"/>
    <w:tmpl w:val="463A7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37715F1"/>
    <w:multiLevelType w:val="multilevel"/>
    <w:tmpl w:val="CAE66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B2414A9"/>
    <w:multiLevelType w:val="hybridMultilevel"/>
    <w:tmpl w:val="B83664E8"/>
    <w:lvl w:ilvl="0" w:tplc="94262014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791B5FFB"/>
    <w:multiLevelType w:val="multilevel"/>
    <w:tmpl w:val="F6F6E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F182301"/>
    <w:multiLevelType w:val="hybridMultilevel"/>
    <w:tmpl w:val="3E4E95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4751896">
    <w:abstractNumId w:val="9"/>
  </w:num>
  <w:num w:numId="2" w16cid:durableId="55400316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3" w16cid:durableId="1274479807">
    <w:abstractNumId w:val="11"/>
  </w:num>
  <w:num w:numId="4" w16cid:durableId="1354914753">
    <w:abstractNumId w:val="4"/>
  </w:num>
  <w:num w:numId="5" w16cid:durableId="951664683">
    <w:abstractNumId w:val="5"/>
  </w:num>
  <w:num w:numId="6" w16cid:durableId="1632635649">
    <w:abstractNumId w:val="0"/>
  </w:num>
  <w:num w:numId="7" w16cid:durableId="1009212223">
    <w:abstractNumId w:val="10"/>
  </w:num>
  <w:num w:numId="8" w16cid:durableId="90858227">
    <w:abstractNumId w:val="1"/>
  </w:num>
  <w:num w:numId="9" w16cid:durableId="701323290">
    <w:abstractNumId w:val="8"/>
  </w:num>
  <w:num w:numId="10" w16cid:durableId="119884713">
    <w:abstractNumId w:val="6"/>
  </w:num>
  <w:num w:numId="11" w16cid:durableId="12342141">
    <w:abstractNumId w:val="7"/>
  </w:num>
  <w:num w:numId="12" w16cid:durableId="166824079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974"/>
    <w:rsid w:val="00010156"/>
    <w:rsid w:val="00013366"/>
    <w:rsid w:val="00014853"/>
    <w:rsid w:val="00031B15"/>
    <w:rsid w:val="00035685"/>
    <w:rsid w:val="00041412"/>
    <w:rsid w:val="00041E53"/>
    <w:rsid w:val="00053B14"/>
    <w:rsid w:val="00056AD3"/>
    <w:rsid w:val="0007787F"/>
    <w:rsid w:val="000833A6"/>
    <w:rsid w:val="000A09EA"/>
    <w:rsid w:val="000A473B"/>
    <w:rsid w:val="000A640C"/>
    <w:rsid w:val="000B6D70"/>
    <w:rsid w:val="000C01AF"/>
    <w:rsid w:val="000C0913"/>
    <w:rsid w:val="000C0BF2"/>
    <w:rsid w:val="000C2C38"/>
    <w:rsid w:val="000C3CDA"/>
    <w:rsid w:val="000C3E7C"/>
    <w:rsid w:val="000C4525"/>
    <w:rsid w:val="000C7BB1"/>
    <w:rsid w:val="000C7D24"/>
    <w:rsid w:val="000D4418"/>
    <w:rsid w:val="000E01DA"/>
    <w:rsid w:val="000E11E4"/>
    <w:rsid w:val="000E1B41"/>
    <w:rsid w:val="000F410C"/>
    <w:rsid w:val="00101A0B"/>
    <w:rsid w:val="001131C8"/>
    <w:rsid w:val="0012088B"/>
    <w:rsid w:val="00121E71"/>
    <w:rsid w:val="00122F8C"/>
    <w:rsid w:val="00125084"/>
    <w:rsid w:val="00131617"/>
    <w:rsid w:val="0014126B"/>
    <w:rsid w:val="00145276"/>
    <w:rsid w:val="00153A87"/>
    <w:rsid w:val="00157694"/>
    <w:rsid w:val="0017193A"/>
    <w:rsid w:val="001957A0"/>
    <w:rsid w:val="00197EDD"/>
    <w:rsid w:val="001A6C57"/>
    <w:rsid w:val="001A7D8C"/>
    <w:rsid w:val="001B130B"/>
    <w:rsid w:val="001C2D0F"/>
    <w:rsid w:val="001C6078"/>
    <w:rsid w:val="001D3814"/>
    <w:rsid w:val="001E3FB4"/>
    <w:rsid w:val="001F11F1"/>
    <w:rsid w:val="001F2E10"/>
    <w:rsid w:val="002010B2"/>
    <w:rsid w:val="00210E73"/>
    <w:rsid w:val="002228BC"/>
    <w:rsid w:val="00244A96"/>
    <w:rsid w:val="002576AC"/>
    <w:rsid w:val="00260EB4"/>
    <w:rsid w:val="00261FBE"/>
    <w:rsid w:val="00262037"/>
    <w:rsid w:val="00270F8C"/>
    <w:rsid w:val="00290159"/>
    <w:rsid w:val="002A6018"/>
    <w:rsid w:val="002A7F31"/>
    <w:rsid w:val="002B4871"/>
    <w:rsid w:val="002B5F05"/>
    <w:rsid w:val="002C00E4"/>
    <w:rsid w:val="002C0F8C"/>
    <w:rsid w:val="002C314B"/>
    <w:rsid w:val="002C3B72"/>
    <w:rsid w:val="002D3D72"/>
    <w:rsid w:val="002D5E23"/>
    <w:rsid w:val="002E16DB"/>
    <w:rsid w:val="002E5F45"/>
    <w:rsid w:val="002E65B2"/>
    <w:rsid w:val="002E7F24"/>
    <w:rsid w:val="002F3F6D"/>
    <w:rsid w:val="002F4133"/>
    <w:rsid w:val="002F41B1"/>
    <w:rsid w:val="0030005F"/>
    <w:rsid w:val="00303177"/>
    <w:rsid w:val="0030606A"/>
    <w:rsid w:val="0032675E"/>
    <w:rsid w:val="00332BCA"/>
    <w:rsid w:val="003359D4"/>
    <w:rsid w:val="003363D6"/>
    <w:rsid w:val="00337745"/>
    <w:rsid w:val="00373E4B"/>
    <w:rsid w:val="00382D78"/>
    <w:rsid w:val="00385466"/>
    <w:rsid w:val="00391D11"/>
    <w:rsid w:val="003A772A"/>
    <w:rsid w:val="003A7B1E"/>
    <w:rsid w:val="003B0593"/>
    <w:rsid w:val="003B210A"/>
    <w:rsid w:val="003B7A1E"/>
    <w:rsid w:val="003D3442"/>
    <w:rsid w:val="003D46ED"/>
    <w:rsid w:val="003D4A06"/>
    <w:rsid w:val="003D7B0E"/>
    <w:rsid w:val="003E60AD"/>
    <w:rsid w:val="003E7F75"/>
    <w:rsid w:val="00400964"/>
    <w:rsid w:val="004010D9"/>
    <w:rsid w:val="004015FA"/>
    <w:rsid w:val="00401C0B"/>
    <w:rsid w:val="0040644F"/>
    <w:rsid w:val="00410D75"/>
    <w:rsid w:val="00411DAB"/>
    <w:rsid w:val="0041329C"/>
    <w:rsid w:val="004217DA"/>
    <w:rsid w:val="00423B01"/>
    <w:rsid w:val="00430704"/>
    <w:rsid w:val="00441B11"/>
    <w:rsid w:val="00450CED"/>
    <w:rsid w:val="00452489"/>
    <w:rsid w:val="004539E7"/>
    <w:rsid w:val="004636D8"/>
    <w:rsid w:val="00466FF2"/>
    <w:rsid w:val="00471653"/>
    <w:rsid w:val="00485B13"/>
    <w:rsid w:val="004874A8"/>
    <w:rsid w:val="004B60DF"/>
    <w:rsid w:val="004B6801"/>
    <w:rsid w:val="004C0EB5"/>
    <w:rsid w:val="004C50C7"/>
    <w:rsid w:val="004D26BB"/>
    <w:rsid w:val="004D5CF7"/>
    <w:rsid w:val="004F2C1A"/>
    <w:rsid w:val="005005C6"/>
    <w:rsid w:val="005106ED"/>
    <w:rsid w:val="00517A0A"/>
    <w:rsid w:val="00522D8C"/>
    <w:rsid w:val="0052673A"/>
    <w:rsid w:val="005336A2"/>
    <w:rsid w:val="0054224A"/>
    <w:rsid w:val="0054375C"/>
    <w:rsid w:val="00545306"/>
    <w:rsid w:val="005460D1"/>
    <w:rsid w:val="0055176C"/>
    <w:rsid w:val="00553386"/>
    <w:rsid w:val="005654CF"/>
    <w:rsid w:val="00566E9D"/>
    <w:rsid w:val="0057643B"/>
    <w:rsid w:val="00594E78"/>
    <w:rsid w:val="005A5909"/>
    <w:rsid w:val="005A5A8C"/>
    <w:rsid w:val="005B094A"/>
    <w:rsid w:val="005B0BB2"/>
    <w:rsid w:val="005D4B71"/>
    <w:rsid w:val="005D62A9"/>
    <w:rsid w:val="005D6D2F"/>
    <w:rsid w:val="005D7AC3"/>
    <w:rsid w:val="00605870"/>
    <w:rsid w:val="006078E1"/>
    <w:rsid w:val="00614BCC"/>
    <w:rsid w:val="00614FF3"/>
    <w:rsid w:val="006204FB"/>
    <w:rsid w:val="006240EB"/>
    <w:rsid w:val="00630E97"/>
    <w:rsid w:val="006361FF"/>
    <w:rsid w:val="00637017"/>
    <w:rsid w:val="00647144"/>
    <w:rsid w:val="0064750F"/>
    <w:rsid w:val="00647F29"/>
    <w:rsid w:val="00662778"/>
    <w:rsid w:val="00663A03"/>
    <w:rsid w:val="00663A48"/>
    <w:rsid w:val="00665586"/>
    <w:rsid w:val="00675470"/>
    <w:rsid w:val="0067631C"/>
    <w:rsid w:val="00692D33"/>
    <w:rsid w:val="006932D8"/>
    <w:rsid w:val="00693528"/>
    <w:rsid w:val="00693BC0"/>
    <w:rsid w:val="006B480D"/>
    <w:rsid w:val="006D097A"/>
    <w:rsid w:val="006D5AA4"/>
    <w:rsid w:val="006E709D"/>
    <w:rsid w:val="00702ED5"/>
    <w:rsid w:val="00712BF9"/>
    <w:rsid w:val="0071413A"/>
    <w:rsid w:val="0071444C"/>
    <w:rsid w:val="00715795"/>
    <w:rsid w:val="007202F2"/>
    <w:rsid w:val="0072486C"/>
    <w:rsid w:val="007337B9"/>
    <w:rsid w:val="00740FDD"/>
    <w:rsid w:val="00743974"/>
    <w:rsid w:val="00750768"/>
    <w:rsid w:val="00755DEC"/>
    <w:rsid w:val="007611AA"/>
    <w:rsid w:val="0076252F"/>
    <w:rsid w:val="00762866"/>
    <w:rsid w:val="00762EE5"/>
    <w:rsid w:val="00765154"/>
    <w:rsid w:val="00785699"/>
    <w:rsid w:val="00790F92"/>
    <w:rsid w:val="007914BB"/>
    <w:rsid w:val="007936F0"/>
    <w:rsid w:val="0079760D"/>
    <w:rsid w:val="00797FD6"/>
    <w:rsid w:val="007A27C2"/>
    <w:rsid w:val="007A35C1"/>
    <w:rsid w:val="007A4A35"/>
    <w:rsid w:val="007C1E33"/>
    <w:rsid w:val="007E2DAA"/>
    <w:rsid w:val="007F4C22"/>
    <w:rsid w:val="007F7D79"/>
    <w:rsid w:val="008050B8"/>
    <w:rsid w:val="00815A2C"/>
    <w:rsid w:val="008171AD"/>
    <w:rsid w:val="008177E8"/>
    <w:rsid w:val="00825E6B"/>
    <w:rsid w:val="0083014A"/>
    <w:rsid w:val="008471D8"/>
    <w:rsid w:val="00855A83"/>
    <w:rsid w:val="00857A97"/>
    <w:rsid w:val="0086138F"/>
    <w:rsid w:val="00864E26"/>
    <w:rsid w:val="00883AFD"/>
    <w:rsid w:val="00885A18"/>
    <w:rsid w:val="008924C8"/>
    <w:rsid w:val="00894529"/>
    <w:rsid w:val="008B501D"/>
    <w:rsid w:val="008C2751"/>
    <w:rsid w:val="008C4729"/>
    <w:rsid w:val="008C49FA"/>
    <w:rsid w:val="008C67B6"/>
    <w:rsid w:val="008D5946"/>
    <w:rsid w:val="008E1B8A"/>
    <w:rsid w:val="008F518A"/>
    <w:rsid w:val="008F53DC"/>
    <w:rsid w:val="0091196A"/>
    <w:rsid w:val="00911D27"/>
    <w:rsid w:val="00912743"/>
    <w:rsid w:val="009500B7"/>
    <w:rsid w:val="00950C3C"/>
    <w:rsid w:val="009628D6"/>
    <w:rsid w:val="009714CD"/>
    <w:rsid w:val="00971BD5"/>
    <w:rsid w:val="0097451E"/>
    <w:rsid w:val="00975656"/>
    <w:rsid w:val="00980383"/>
    <w:rsid w:val="00980904"/>
    <w:rsid w:val="0098231F"/>
    <w:rsid w:val="009831FE"/>
    <w:rsid w:val="00984E6D"/>
    <w:rsid w:val="009865E4"/>
    <w:rsid w:val="009B14E6"/>
    <w:rsid w:val="009B1EB4"/>
    <w:rsid w:val="009B1EB9"/>
    <w:rsid w:val="009B2747"/>
    <w:rsid w:val="009D23A8"/>
    <w:rsid w:val="009D3A57"/>
    <w:rsid w:val="009E7285"/>
    <w:rsid w:val="00A03A9B"/>
    <w:rsid w:val="00A1471C"/>
    <w:rsid w:val="00A16415"/>
    <w:rsid w:val="00A26AEB"/>
    <w:rsid w:val="00A27175"/>
    <w:rsid w:val="00A34991"/>
    <w:rsid w:val="00A43320"/>
    <w:rsid w:val="00A51B41"/>
    <w:rsid w:val="00A63931"/>
    <w:rsid w:val="00A7308C"/>
    <w:rsid w:val="00A81BA5"/>
    <w:rsid w:val="00A93704"/>
    <w:rsid w:val="00A95219"/>
    <w:rsid w:val="00A95474"/>
    <w:rsid w:val="00AA1D35"/>
    <w:rsid w:val="00AA4064"/>
    <w:rsid w:val="00AA52CC"/>
    <w:rsid w:val="00AB54EE"/>
    <w:rsid w:val="00AD71D8"/>
    <w:rsid w:val="00AF3ACB"/>
    <w:rsid w:val="00B0064C"/>
    <w:rsid w:val="00B07266"/>
    <w:rsid w:val="00B1410B"/>
    <w:rsid w:val="00B158B4"/>
    <w:rsid w:val="00B15F8A"/>
    <w:rsid w:val="00B34CEA"/>
    <w:rsid w:val="00B379E0"/>
    <w:rsid w:val="00B40C8D"/>
    <w:rsid w:val="00B51470"/>
    <w:rsid w:val="00B5521E"/>
    <w:rsid w:val="00B56C2D"/>
    <w:rsid w:val="00B574A9"/>
    <w:rsid w:val="00B70176"/>
    <w:rsid w:val="00B71331"/>
    <w:rsid w:val="00B72F8D"/>
    <w:rsid w:val="00B756DB"/>
    <w:rsid w:val="00B80D68"/>
    <w:rsid w:val="00B86131"/>
    <w:rsid w:val="00B871FC"/>
    <w:rsid w:val="00B875A5"/>
    <w:rsid w:val="00B87AC9"/>
    <w:rsid w:val="00B93C7D"/>
    <w:rsid w:val="00B95279"/>
    <w:rsid w:val="00BA3DDE"/>
    <w:rsid w:val="00BB01C8"/>
    <w:rsid w:val="00BB2A1E"/>
    <w:rsid w:val="00BB5215"/>
    <w:rsid w:val="00BC27FC"/>
    <w:rsid w:val="00BD10DB"/>
    <w:rsid w:val="00BE11D5"/>
    <w:rsid w:val="00BF0E35"/>
    <w:rsid w:val="00BF1254"/>
    <w:rsid w:val="00C008F6"/>
    <w:rsid w:val="00C04CE3"/>
    <w:rsid w:val="00C17AD6"/>
    <w:rsid w:val="00C252D6"/>
    <w:rsid w:val="00C27A73"/>
    <w:rsid w:val="00C41EB4"/>
    <w:rsid w:val="00C42A19"/>
    <w:rsid w:val="00C54C50"/>
    <w:rsid w:val="00C61564"/>
    <w:rsid w:val="00C63048"/>
    <w:rsid w:val="00C666EA"/>
    <w:rsid w:val="00C73B1E"/>
    <w:rsid w:val="00C92CEE"/>
    <w:rsid w:val="00C92F84"/>
    <w:rsid w:val="00CB3612"/>
    <w:rsid w:val="00CB3F7D"/>
    <w:rsid w:val="00CB4B40"/>
    <w:rsid w:val="00CC456B"/>
    <w:rsid w:val="00CE7055"/>
    <w:rsid w:val="00CF181D"/>
    <w:rsid w:val="00CF405A"/>
    <w:rsid w:val="00CF6DAD"/>
    <w:rsid w:val="00D00A12"/>
    <w:rsid w:val="00D02B0A"/>
    <w:rsid w:val="00D20A5E"/>
    <w:rsid w:val="00D235FF"/>
    <w:rsid w:val="00D26E77"/>
    <w:rsid w:val="00D41E59"/>
    <w:rsid w:val="00D429F7"/>
    <w:rsid w:val="00D434F2"/>
    <w:rsid w:val="00D522AC"/>
    <w:rsid w:val="00D576E0"/>
    <w:rsid w:val="00D63B1A"/>
    <w:rsid w:val="00D7015A"/>
    <w:rsid w:val="00D747D8"/>
    <w:rsid w:val="00D753F7"/>
    <w:rsid w:val="00D766E7"/>
    <w:rsid w:val="00D77434"/>
    <w:rsid w:val="00D818F9"/>
    <w:rsid w:val="00D81D93"/>
    <w:rsid w:val="00D837B2"/>
    <w:rsid w:val="00D847B9"/>
    <w:rsid w:val="00D851A0"/>
    <w:rsid w:val="00D930D3"/>
    <w:rsid w:val="00D93E0A"/>
    <w:rsid w:val="00D944E4"/>
    <w:rsid w:val="00DA5588"/>
    <w:rsid w:val="00DB3F8C"/>
    <w:rsid w:val="00DB612B"/>
    <w:rsid w:val="00DC174E"/>
    <w:rsid w:val="00DC3EF6"/>
    <w:rsid w:val="00DC596D"/>
    <w:rsid w:val="00DD5251"/>
    <w:rsid w:val="00DE4B44"/>
    <w:rsid w:val="00DE7C80"/>
    <w:rsid w:val="00DF1521"/>
    <w:rsid w:val="00E03D8C"/>
    <w:rsid w:val="00E202EC"/>
    <w:rsid w:val="00E226FD"/>
    <w:rsid w:val="00E2566F"/>
    <w:rsid w:val="00E3076A"/>
    <w:rsid w:val="00E30DAF"/>
    <w:rsid w:val="00E42DA3"/>
    <w:rsid w:val="00E543A4"/>
    <w:rsid w:val="00E56519"/>
    <w:rsid w:val="00E578CD"/>
    <w:rsid w:val="00E6472B"/>
    <w:rsid w:val="00E73EE4"/>
    <w:rsid w:val="00E75895"/>
    <w:rsid w:val="00E76C61"/>
    <w:rsid w:val="00E81D39"/>
    <w:rsid w:val="00E85658"/>
    <w:rsid w:val="00E900C4"/>
    <w:rsid w:val="00E91A6B"/>
    <w:rsid w:val="00E950AC"/>
    <w:rsid w:val="00E971E1"/>
    <w:rsid w:val="00EC1B96"/>
    <w:rsid w:val="00EC1DC5"/>
    <w:rsid w:val="00EC5E15"/>
    <w:rsid w:val="00EC61CA"/>
    <w:rsid w:val="00EC69A5"/>
    <w:rsid w:val="00ED6AE9"/>
    <w:rsid w:val="00EE0233"/>
    <w:rsid w:val="00EF3217"/>
    <w:rsid w:val="00EF5A6D"/>
    <w:rsid w:val="00F01705"/>
    <w:rsid w:val="00F033CE"/>
    <w:rsid w:val="00F15FFD"/>
    <w:rsid w:val="00F17677"/>
    <w:rsid w:val="00F32132"/>
    <w:rsid w:val="00F40611"/>
    <w:rsid w:val="00F460C7"/>
    <w:rsid w:val="00F47A7D"/>
    <w:rsid w:val="00F55EA9"/>
    <w:rsid w:val="00F57CC5"/>
    <w:rsid w:val="00F64669"/>
    <w:rsid w:val="00F71ECB"/>
    <w:rsid w:val="00F758D9"/>
    <w:rsid w:val="00F7689B"/>
    <w:rsid w:val="00F90FE9"/>
    <w:rsid w:val="00F914CE"/>
    <w:rsid w:val="00FA5D28"/>
    <w:rsid w:val="00FA5D4E"/>
    <w:rsid w:val="00FB0923"/>
    <w:rsid w:val="00FE0417"/>
    <w:rsid w:val="00FF53E0"/>
    <w:rsid w:val="00FF67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4BA0A"/>
  <w15:docId w15:val="{C23E21F4-0719-479B-8C17-2E30642C6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D594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337B9"/>
    <w:pPr>
      <w:spacing w:after="160" w:line="259" w:lineRule="auto"/>
      <w:ind w:left="720"/>
      <w:contextualSpacing/>
    </w:pPr>
  </w:style>
  <w:style w:type="table" w:styleId="a5">
    <w:name w:val="Table Grid"/>
    <w:basedOn w:val="a1"/>
    <w:uiPriority w:val="59"/>
    <w:rsid w:val="003E60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uiPriority w:val="22"/>
    <w:qFormat/>
    <w:rsid w:val="00D747D8"/>
    <w:rPr>
      <w:b/>
      <w:bCs/>
    </w:rPr>
  </w:style>
  <w:style w:type="character" w:customStyle="1" w:styleId="apple-converted-space">
    <w:name w:val="apple-converted-space"/>
    <w:basedOn w:val="a0"/>
    <w:rsid w:val="00C92CEE"/>
  </w:style>
  <w:style w:type="paragraph" w:styleId="a7">
    <w:name w:val="Normal (Web)"/>
    <w:basedOn w:val="a"/>
    <w:uiPriority w:val="99"/>
    <w:unhideWhenUsed/>
    <w:rsid w:val="002576AC"/>
    <w:rPr>
      <w:rFonts w:ascii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3E7F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E7F75"/>
    <w:rPr>
      <w:rFonts w:ascii="Tahoma" w:hAnsi="Tahoma" w:cs="Tahoma"/>
      <w:sz w:val="16"/>
      <w:szCs w:val="16"/>
    </w:rPr>
  </w:style>
  <w:style w:type="character" w:styleId="aa">
    <w:name w:val="Emphasis"/>
    <w:basedOn w:val="a0"/>
    <w:uiPriority w:val="20"/>
    <w:qFormat/>
    <w:rsid w:val="00E91A6B"/>
    <w:rPr>
      <w:i/>
      <w:iCs/>
    </w:rPr>
  </w:style>
  <w:style w:type="paragraph" w:styleId="ab">
    <w:name w:val="endnote text"/>
    <w:basedOn w:val="a"/>
    <w:link w:val="ac"/>
    <w:uiPriority w:val="99"/>
    <w:semiHidden/>
    <w:unhideWhenUsed/>
    <w:rsid w:val="00056AD3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056AD3"/>
    <w:rPr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056AD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03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067202-3D23-4C29-A780-85C86C593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komp05</dc:creator>
  <cp:lastModifiedBy>User</cp:lastModifiedBy>
  <cp:revision>8</cp:revision>
  <cp:lastPrinted>2018-03-30T11:40:00Z</cp:lastPrinted>
  <dcterms:created xsi:type="dcterms:W3CDTF">2024-03-04T10:02:00Z</dcterms:created>
  <dcterms:modified xsi:type="dcterms:W3CDTF">2024-03-05T08:26:00Z</dcterms:modified>
</cp:coreProperties>
</file>