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A2" w:rsidRPr="009F4864" w:rsidRDefault="007740A2" w:rsidP="00254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EA" w:rsidRPr="009F4864" w:rsidRDefault="00A2615D" w:rsidP="007740A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</w:t>
      </w:r>
      <w:r w:rsidR="009A7FEA" w:rsidRPr="009F4864">
        <w:rPr>
          <w:rFonts w:ascii="Times New Roman" w:hAnsi="Times New Roman" w:cs="Times New Roman"/>
          <w:b/>
          <w:sz w:val="28"/>
          <w:szCs w:val="28"/>
        </w:rPr>
        <w:t xml:space="preserve"> программы льготного лизинга оборудования для субъектов индивидуального и малого предпринимательства, реализуемой региональными лизинговыми компаниями (РЛК)</w:t>
      </w:r>
      <w:r w:rsidR="007740A2" w:rsidRPr="009F4864">
        <w:rPr>
          <w:rFonts w:ascii="Times New Roman" w:hAnsi="Times New Roman" w:cs="Times New Roman"/>
          <w:b/>
          <w:sz w:val="28"/>
          <w:szCs w:val="28"/>
        </w:rPr>
        <w:t>.</w:t>
      </w:r>
    </w:p>
    <w:p w:rsidR="009A7FEA" w:rsidRDefault="009A7FEA" w:rsidP="002541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FF7" w:rsidRDefault="009A7FEA" w:rsidP="00254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A7FEA">
        <w:rPr>
          <w:rFonts w:ascii="Times New Roman" w:hAnsi="Times New Roman" w:cs="Times New Roman"/>
          <w:sz w:val="28"/>
          <w:szCs w:val="28"/>
        </w:rPr>
        <w:t>егиональны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7FEA">
        <w:rPr>
          <w:rFonts w:ascii="Times New Roman" w:hAnsi="Times New Roman" w:cs="Times New Roman"/>
          <w:sz w:val="28"/>
          <w:szCs w:val="28"/>
        </w:rPr>
        <w:t xml:space="preserve"> лизинговы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7FEA"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="008D71B6" w:rsidRPr="009A7FEA">
        <w:rPr>
          <w:rFonts w:ascii="Times New Roman" w:hAnsi="Times New Roman" w:cs="Times New Roman"/>
          <w:sz w:val="28"/>
          <w:szCs w:val="28"/>
        </w:rPr>
        <w:t xml:space="preserve"> предоставляют лизинговое финансирование на всей территории Российской Федерации вне зависимости от местонахождения сельскохозяйственного кооператива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FEA" w:rsidRDefault="009A7FEA" w:rsidP="007740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РЛК предлагает предпринимателям следующие лизинговые продукты: </w:t>
      </w:r>
      <w:r w:rsidRPr="009A7FEA">
        <w:rPr>
          <w:rFonts w:ascii="Times New Roman" w:hAnsi="Times New Roman" w:cs="Times New Roman"/>
          <w:sz w:val="28"/>
          <w:szCs w:val="28"/>
        </w:rPr>
        <w:t>«Высокотехнологичное и инновационное производство»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7FEA">
        <w:rPr>
          <w:rFonts w:ascii="Times New Roman" w:hAnsi="Times New Roman" w:cs="Times New Roman"/>
          <w:sz w:val="28"/>
          <w:szCs w:val="28"/>
        </w:rPr>
        <w:t>«Приоритетное производство»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7FEA">
        <w:rPr>
          <w:rFonts w:ascii="Times New Roman" w:hAnsi="Times New Roman" w:cs="Times New Roman"/>
          <w:sz w:val="28"/>
          <w:szCs w:val="28"/>
        </w:rPr>
        <w:t>«Создание»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7FEA">
        <w:rPr>
          <w:rFonts w:ascii="Times New Roman" w:hAnsi="Times New Roman" w:cs="Times New Roman"/>
          <w:sz w:val="28"/>
          <w:szCs w:val="28"/>
        </w:rPr>
        <w:t>«Развитие»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7FEA">
        <w:rPr>
          <w:rFonts w:ascii="Times New Roman" w:hAnsi="Times New Roman" w:cs="Times New Roman"/>
          <w:sz w:val="28"/>
          <w:szCs w:val="28"/>
        </w:rPr>
        <w:t>«Поставщики высокотехнологичной и инновационной продукции для крупнейших заказчиков»</w:t>
      </w:r>
      <w:r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9A7FEA" w:rsidRDefault="009A7FEA" w:rsidP="00254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FEA">
        <w:rPr>
          <w:rFonts w:ascii="Times New Roman" w:hAnsi="Times New Roman" w:cs="Times New Roman"/>
          <w:sz w:val="28"/>
          <w:szCs w:val="28"/>
        </w:rPr>
        <w:t xml:space="preserve">Сумма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варьируется </w:t>
      </w:r>
      <w:r w:rsidRPr="009A7FEA">
        <w:rPr>
          <w:rFonts w:ascii="Times New Roman" w:hAnsi="Times New Roman" w:cs="Times New Roman"/>
          <w:sz w:val="28"/>
          <w:szCs w:val="28"/>
        </w:rPr>
        <w:t xml:space="preserve">от 3 </w:t>
      </w:r>
      <w:proofErr w:type="gramStart"/>
      <w:r w:rsidRPr="009A7FE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A7FEA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414D">
        <w:rPr>
          <w:rFonts w:ascii="Times New Roman" w:hAnsi="Times New Roman" w:cs="Times New Roman"/>
          <w:sz w:val="28"/>
          <w:szCs w:val="28"/>
        </w:rPr>
        <w:t xml:space="preserve"> до 200 млн руб.,с</w:t>
      </w:r>
      <w:r w:rsidRPr="009A7FEA">
        <w:rPr>
          <w:rFonts w:ascii="Times New Roman" w:hAnsi="Times New Roman" w:cs="Times New Roman"/>
          <w:sz w:val="28"/>
          <w:szCs w:val="28"/>
        </w:rPr>
        <w:t xml:space="preserve">рок лизинга </w:t>
      </w:r>
      <w:r w:rsidR="0025414D">
        <w:rPr>
          <w:rFonts w:ascii="Times New Roman" w:hAnsi="Times New Roman" w:cs="Times New Roman"/>
          <w:sz w:val="28"/>
          <w:szCs w:val="28"/>
        </w:rPr>
        <w:t>от 13 до 84 месяцев, м</w:t>
      </w:r>
      <w:r w:rsidRPr="009A7FEA">
        <w:rPr>
          <w:rFonts w:ascii="Times New Roman" w:hAnsi="Times New Roman" w:cs="Times New Roman"/>
          <w:sz w:val="28"/>
          <w:szCs w:val="28"/>
        </w:rPr>
        <w:t>инимальный взнос от 10%.</w:t>
      </w:r>
    </w:p>
    <w:p w:rsidR="009A7FEA" w:rsidRDefault="009A7FEA" w:rsidP="00254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условия региональных лизинговых компаний:</w:t>
      </w:r>
    </w:p>
    <w:p w:rsidR="009A7FEA" w:rsidRDefault="009A7FEA" w:rsidP="002541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8D71B6" w:rsidRPr="009A7FEA">
        <w:rPr>
          <w:rFonts w:ascii="Times New Roman" w:hAnsi="Times New Roman" w:cs="Times New Roman"/>
          <w:sz w:val="28"/>
          <w:szCs w:val="28"/>
        </w:rPr>
        <w:t>ьготные процентные ставки: 6% для российского оборудования, 8% для иностранного оборудования;</w:t>
      </w:r>
    </w:p>
    <w:p w:rsidR="009A7FEA" w:rsidRDefault="009A7FEA" w:rsidP="002541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8D71B6" w:rsidRPr="009A7FEA">
        <w:rPr>
          <w:rFonts w:ascii="Times New Roman" w:hAnsi="Times New Roman" w:cs="Times New Roman"/>
          <w:sz w:val="28"/>
          <w:szCs w:val="28"/>
        </w:rPr>
        <w:t xml:space="preserve">изинг представляет собой </w:t>
      </w:r>
      <w:proofErr w:type="spellStart"/>
      <w:r w:rsidR="008D71B6" w:rsidRPr="009A7FEA">
        <w:rPr>
          <w:rFonts w:ascii="Times New Roman" w:hAnsi="Times New Roman" w:cs="Times New Roman"/>
          <w:sz w:val="28"/>
          <w:szCs w:val="28"/>
        </w:rPr>
        <w:t>беззалоговое</w:t>
      </w:r>
      <w:proofErr w:type="spellEnd"/>
      <w:r w:rsidR="008D71B6" w:rsidRPr="009A7FEA">
        <w:rPr>
          <w:rFonts w:ascii="Times New Roman" w:hAnsi="Times New Roman" w:cs="Times New Roman"/>
          <w:sz w:val="28"/>
          <w:szCs w:val="28"/>
        </w:rPr>
        <w:t xml:space="preserve"> финансирование, обеспечением является сам предмет лизинга;</w:t>
      </w:r>
    </w:p>
    <w:p w:rsidR="009A7FEA" w:rsidRDefault="009A7FEA" w:rsidP="002541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8D71B6" w:rsidRPr="009A7FEA">
        <w:rPr>
          <w:rFonts w:ascii="Times New Roman" w:hAnsi="Times New Roman" w:cs="Times New Roman"/>
          <w:sz w:val="28"/>
          <w:szCs w:val="28"/>
        </w:rPr>
        <w:t xml:space="preserve">изинговая компания </w:t>
      </w:r>
      <w:bookmarkStart w:id="0" w:name="_GoBack"/>
      <w:bookmarkEnd w:id="0"/>
      <w:r w:rsidR="008D71B6" w:rsidRPr="009A7FEA">
        <w:rPr>
          <w:rFonts w:ascii="Times New Roman" w:hAnsi="Times New Roman" w:cs="Times New Roman"/>
          <w:sz w:val="28"/>
          <w:szCs w:val="28"/>
        </w:rPr>
        <w:t>самостоятельно приобретает у поставщика оборудование и передает его вовременное пользование и владение лизингополучателю;</w:t>
      </w:r>
    </w:p>
    <w:p w:rsidR="009A7FEA" w:rsidRDefault="009A7FEA" w:rsidP="002541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8D71B6" w:rsidRPr="009A7FEA">
        <w:rPr>
          <w:rFonts w:ascii="Times New Roman" w:hAnsi="Times New Roman" w:cs="Times New Roman"/>
          <w:sz w:val="28"/>
          <w:szCs w:val="28"/>
        </w:rPr>
        <w:t>изингополучатель не ограничен в выборе оборудования и поставщика оборудования;</w:t>
      </w:r>
    </w:p>
    <w:p w:rsidR="009A7FEA" w:rsidRDefault="009A7FEA" w:rsidP="002541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8D71B6" w:rsidRPr="009A7FEA">
        <w:rPr>
          <w:rFonts w:ascii="Times New Roman" w:hAnsi="Times New Roman" w:cs="Times New Roman"/>
          <w:sz w:val="28"/>
          <w:szCs w:val="28"/>
        </w:rPr>
        <w:t>изингополучатель вправе выбрать график платежей исходя из сезонности бизнеса;</w:t>
      </w:r>
    </w:p>
    <w:p w:rsidR="009A7FEA" w:rsidRDefault="009A7FEA" w:rsidP="002541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D71B6" w:rsidRPr="009A7FEA">
        <w:rPr>
          <w:rFonts w:ascii="Times New Roman" w:hAnsi="Times New Roman" w:cs="Times New Roman"/>
          <w:sz w:val="28"/>
          <w:szCs w:val="28"/>
        </w:rPr>
        <w:t>ервый лизинговый платеж оплачивается через 30 дней после подписания акта приема-передачи;</w:t>
      </w:r>
    </w:p>
    <w:p w:rsidR="0025414D" w:rsidRDefault="009A7FEA" w:rsidP="0025414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D71B6" w:rsidRPr="009A7FEA">
        <w:rPr>
          <w:rFonts w:ascii="Times New Roman" w:hAnsi="Times New Roman" w:cs="Times New Roman"/>
          <w:sz w:val="28"/>
          <w:szCs w:val="28"/>
        </w:rPr>
        <w:t>уществует возможность привлечения региональных гарантийных организаций в качестве поручителя.</w:t>
      </w:r>
    </w:p>
    <w:p w:rsidR="0025414D" w:rsidRPr="0025414D" w:rsidRDefault="0025414D" w:rsidP="0025414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14D" w:rsidRPr="0025414D" w:rsidRDefault="0025414D" w:rsidP="002541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получить на официальном сайте Корпорации МСП: </w:t>
      </w:r>
      <w:hyperlink r:id="rId5" w:history="1">
        <w:r w:rsidRPr="00D42AF3">
          <w:rPr>
            <w:rStyle w:val="a4"/>
            <w:rFonts w:ascii="Times New Roman" w:hAnsi="Times New Roman" w:cs="Times New Roman"/>
            <w:sz w:val="28"/>
            <w:szCs w:val="28"/>
          </w:rPr>
          <w:t>https://corpmsp.ru/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по телефону: </w:t>
      </w:r>
      <w:r w:rsidRPr="0025414D">
        <w:rPr>
          <w:rFonts w:ascii="Times New Roman" w:hAnsi="Times New Roman" w:cs="Times New Roman"/>
          <w:sz w:val="28"/>
          <w:szCs w:val="28"/>
        </w:rPr>
        <w:t>+7 (495) 698-98-00 (доб. 219)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1B6" w:rsidRDefault="008D71B6" w:rsidP="008D71B6"/>
    <w:sectPr w:rsidR="008D71B6" w:rsidSect="00F60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27E87"/>
    <w:multiLevelType w:val="hybridMultilevel"/>
    <w:tmpl w:val="9EE67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A4729"/>
    <w:multiLevelType w:val="hybridMultilevel"/>
    <w:tmpl w:val="4E7C4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1B6"/>
    <w:rsid w:val="00135FF7"/>
    <w:rsid w:val="0025414D"/>
    <w:rsid w:val="007740A2"/>
    <w:rsid w:val="008D71B6"/>
    <w:rsid w:val="009A7FEA"/>
    <w:rsid w:val="009F4864"/>
    <w:rsid w:val="00A2615D"/>
    <w:rsid w:val="00DD6F4A"/>
    <w:rsid w:val="00E13A5B"/>
    <w:rsid w:val="00F60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F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4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F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41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rpm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dcterms:created xsi:type="dcterms:W3CDTF">2018-10-05T07:03:00Z</dcterms:created>
  <dcterms:modified xsi:type="dcterms:W3CDTF">2019-04-12T14:30:00Z</dcterms:modified>
</cp:coreProperties>
</file>