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Tr="00667977">
        <w:tc>
          <w:tcPr>
            <w:tcW w:w="5670" w:type="dxa"/>
          </w:tcPr>
          <w:p w:rsidR="00667977" w:rsidRPr="00005DD3" w:rsidRDefault="00667977" w:rsidP="00977F55">
            <w:pPr>
              <w:pStyle w:val="1"/>
              <w:spacing w:before="0" w:line="276" w:lineRule="auto"/>
              <w:ind w:left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05DD3">
              <w:rPr>
                <w:b w:val="0"/>
                <w:color w:val="000000"/>
                <w:sz w:val="20"/>
                <w:szCs w:val="20"/>
              </w:rPr>
              <w:t xml:space="preserve">Приложение к Положению </w:t>
            </w:r>
            <w:r w:rsidRPr="00005DD3">
              <w:rPr>
                <w:b w:val="0"/>
                <w:sz w:val="20"/>
                <w:szCs w:val="20"/>
              </w:rPr>
              <w:t xml:space="preserve">о проведении конкурса на право участия </w:t>
            </w:r>
            <w:r w:rsidR="00005DD3" w:rsidRPr="00005DD3">
              <w:rPr>
                <w:b w:val="0"/>
                <w:sz w:val="20"/>
                <w:szCs w:val="20"/>
              </w:rPr>
              <w:t xml:space="preserve">в международных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выставочно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-ярмарочных и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конгрессных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      </w:r>
            <w:r w:rsidR="00855740">
              <w:rPr>
                <w:b w:val="0"/>
                <w:sz w:val="20"/>
                <w:szCs w:val="20"/>
              </w:rPr>
              <w:t>2</w:t>
            </w:r>
            <w:r w:rsidR="00005DD3" w:rsidRPr="00005DD3">
              <w:rPr>
                <w:b w:val="0"/>
                <w:sz w:val="20"/>
                <w:szCs w:val="20"/>
              </w:rPr>
              <w:t xml:space="preserve"> году среди экспортно-ориентированных субъектов малого и среднего предпринимательства</w:t>
            </w:r>
          </w:p>
        </w:tc>
      </w:tr>
    </w:tbl>
    <w:p w:rsidR="00667977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05DD3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005DD3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58596C" w:rsidRPr="00667977" w:rsidRDefault="0058596C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667977">
        <w:rPr>
          <w:rFonts w:ascii="Times New Roman" w:eastAsia="Times New Roman" w:hAnsi="Times New Roman"/>
          <w:color w:val="000000"/>
          <w:sz w:val="24"/>
          <w:szCs w:val="20"/>
        </w:rPr>
        <w:t>Организатору конкурса</w:t>
      </w:r>
    </w:p>
    <w:p w:rsidR="00C070FD" w:rsidRDefault="00005DD3" w:rsidP="00C070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0"/>
        </w:rPr>
        <w:t>(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>Центр</w:t>
      </w:r>
      <w:r w:rsidR="00FD5A51">
        <w:rPr>
          <w:rFonts w:ascii="Times New Roman" w:eastAsia="Times New Roman" w:hAnsi="Times New Roman"/>
          <w:color w:val="000000"/>
          <w:sz w:val="24"/>
          <w:szCs w:val="20"/>
        </w:rPr>
        <w:t>у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 xml:space="preserve"> поддержки экспорта </w:t>
      </w:r>
      <w:proofErr w:type="gramEnd"/>
    </w:p>
    <w:p w:rsidR="0058596C" w:rsidRPr="002F0F24" w:rsidRDefault="00C070FD" w:rsidP="00C07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C070FD">
        <w:rPr>
          <w:rFonts w:ascii="Times New Roman" w:eastAsia="Times New Roman" w:hAnsi="Times New Roman"/>
          <w:color w:val="000000"/>
          <w:sz w:val="24"/>
          <w:szCs w:val="20"/>
        </w:rPr>
        <w:t>Фонда поддержки предпринимательства</w:t>
      </w:r>
      <w:r w:rsidR="00005DD3">
        <w:rPr>
          <w:rFonts w:ascii="Times New Roman" w:eastAsia="Times New Roman" w:hAnsi="Times New Roman"/>
          <w:color w:val="000000"/>
          <w:sz w:val="24"/>
          <w:szCs w:val="20"/>
        </w:rPr>
        <w:t>)</w:t>
      </w:r>
      <w:proofErr w:type="gramEnd"/>
    </w:p>
    <w:p w:rsidR="00C070FD" w:rsidRDefault="00C070FD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DD3" w:rsidRDefault="00005DD3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96C" w:rsidRPr="002F0F24" w:rsidRDefault="0058596C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0F24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58596C" w:rsidRDefault="0058596C" w:rsidP="005D76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участие в конкурсе </w:t>
      </w:r>
      <w:r w:rsidRPr="0058596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 участия</w:t>
      </w:r>
      <w:r w:rsidR="005C7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в международных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выставочно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-ярмарочных и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конгрессных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A44C4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году среди экспортно-ориентированных субъектов малого и среднего предпринимательства</w:t>
      </w:r>
    </w:p>
    <w:p w:rsidR="00FD5A51" w:rsidRPr="002F0F24" w:rsidRDefault="00FD5A51" w:rsidP="005D76F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596C" w:rsidRPr="002F0F24" w:rsidRDefault="002B0A08" w:rsidP="002B0A08">
      <w:pPr>
        <w:spacing w:after="0"/>
        <w:ind w:left="-284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1. 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Изучив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объявление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о проведении конкурса,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и положение, регламентирующего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 xml:space="preserve"> порядок проведения открытого конкурса на </w:t>
      </w:r>
      <w:r w:rsidR="0058596C" w:rsidRPr="00C7500D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="0058596C" w:rsidRPr="0058596C">
        <w:rPr>
          <w:rFonts w:ascii="Times New Roman" w:eastAsia="Times New Roman" w:hAnsi="Times New Roman"/>
          <w:sz w:val="24"/>
          <w:szCs w:val="24"/>
        </w:rPr>
        <w:t>участия</w:t>
      </w:r>
      <w:r w:rsidR="00DD1261">
        <w:rPr>
          <w:rFonts w:ascii="Times New Roman" w:eastAsia="Times New Roman" w:hAnsi="Times New Roman"/>
          <w:sz w:val="24"/>
          <w:szCs w:val="24"/>
        </w:rPr>
        <w:t xml:space="preserve"> 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в международных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-ярмарочных и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конгрессных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A44C49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2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году среди экспортно-ориентированных субъектов малого и среднего предпринимательства</w:t>
      </w:r>
      <w:r w:rsidR="0058596C" w:rsidRPr="005C730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br/>
      </w:r>
      <w:r w:rsidR="0033493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__________________________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(</w:t>
      </w:r>
      <w:r w:rsidR="0058596C" w:rsidRPr="002F0F24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наименование претендента на участие в конкурсе)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/>
          <w:color w:val="000000"/>
          <w:sz w:val="20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лице, ______________________________________________________________________,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(наименование должности, Ф.И.О. руководителя либо уполномоченного на подписание заявки лица, либо ФИО индивидуального предпринимателя, либо ФИО физического лица)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действующег</w:t>
      </w:r>
      <w:proofErr w:type="gramStart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о(</w:t>
      </w:r>
      <w:proofErr w:type="gramEnd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щей) на основании _______________________________________________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 xml:space="preserve">                     (Устава, Решения акционеров, доверенности с указанием ее номера, паспорта и др.)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сообщает о намерении участвовать в конкурсе на условиях, установленных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соответствующем положением 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направляет настоящую Заявку.</w:t>
      </w:r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iCs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Настоящая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Заявка на участие в конкурсе имеет следующие приложения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</w:t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(указываются все приложения к настоящей Заявке, представленные в составе Заявки на участие в конкурсе).</w:t>
      </w:r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proofErr w:type="gramStart"/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Мы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принимаем на себя обязательство </w:t>
      </w:r>
      <w:r w:rsidR="00A57C7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принять</w:t>
      </w:r>
      <w:r w:rsid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участие 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 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</w:t>
      </w:r>
      <w:r w:rsidR="00C16EF0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/или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за пределами территории Российской Федерации с индивидуальным стендом в 202</w:t>
      </w:r>
      <w:r w:rsidR="00CE5AB8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2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году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________________________________________________________________________________________________________________________________________________________________(наименование</w:t>
      </w:r>
      <w:r w:rsidR="00055AEA" w:rsidRP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я, дата и место проведения, ссылка на официальный сайт мероприятия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, указание необходимой суммы для участия в мероприятии, но не более 500 тысяч рублей</w:t>
      </w:r>
      <w:bookmarkStart w:id="0" w:name="_GoBack"/>
      <w:bookmarkEnd w:id="0"/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)</w:t>
      </w:r>
      <w:r w:rsidR="00A57C7C" w:rsidRP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  <w:proofErr w:type="gramEnd"/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Настоящей Заявкой подтверждаем, что в отношении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(наименование </w:t>
      </w:r>
      <w:r w:rsidRPr="002F0F24">
        <w:rPr>
          <w:rFonts w:ascii="Times New Roman" w:eastAsia="Times New Roman" w:hAnsi="Times New Roman"/>
          <w:bCs/>
          <w:i/>
          <w:snapToGrid w:val="0"/>
          <w:color w:val="000000"/>
          <w:sz w:val="20"/>
          <w:szCs w:val="20"/>
        </w:rPr>
        <w:t>претендента на участие в конкурсе</w:t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>)</w:t>
      </w:r>
    </w:p>
    <w:p w:rsidR="00C85D45" w:rsidRDefault="0058596C" w:rsidP="00C85D45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 проводится процедура</w:t>
      </w:r>
      <w:r w:rsidR="007934E9">
        <w:rPr>
          <w:rFonts w:ascii="Times New Roman" w:eastAsia="Times New Roman" w:hAnsi="Times New Roman"/>
          <w:color w:val="000000"/>
          <w:sz w:val="24"/>
          <w:szCs w:val="24"/>
        </w:rPr>
        <w:t>реорганизации</w:t>
      </w:r>
      <w:r w:rsidR="00C85D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 ликвидации, банкротства, деятельность не приостановлена, 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не сост</w:t>
      </w:r>
      <w:r w:rsidR="003C48D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одной группе лиц, определенных в соответствии с Федеральным законом от 26 июля 2006 г. N 135-ФЗ 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>О защите конкуренции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 с Организатором конкурса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гарантируем достоверность представленной нами в Заявке информации и подтверждаем право </w:t>
      </w:r>
      <w:r w:rsidR="003B54F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Организатора конкурса</w:t>
      </w:r>
      <w:r w:rsidR="00E8504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запрашивать в уполномоченных </w:t>
      </w:r>
      <w:proofErr w:type="gramStart"/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органах</w:t>
      </w:r>
      <w:proofErr w:type="gramEnd"/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власти информацию, уточняющую пред</w:t>
      </w:r>
      <w:r w:rsidR="00C85D4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ставленные нами в ней сведения.</w:t>
      </w:r>
    </w:p>
    <w:p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 xml:space="preserve">Сообщаем, что для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оперативного уведомления нас по вопросам организационного характера и взаимодействия с 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 (указывается наименование Организатора конкурса)</w:t>
      </w:r>
    </w:p>
    <w:p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нами уполномочен ____________________________________________________________ 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  <w:t>(Ф.И.О., телефон работника организации – Участника)</w:t>
      </w:r>
    </w:p>
    <w:p w:rsidR="0058596C" w:rsidRPr="002F0F24" w:rsidRDefault="0058596C" w:rsidP="0058596C">
      <w:pPr>
        <w:tabs>
          <w:tab w:val="left" w:pos="142"/>
        </w:tabs>
        <w:spacing w:before="120"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58596C" w:rsidRPr="002F0F24" w:rsidRDefault="0058596C" w:rsidP="001D5AE3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993"/>
          <w:tab w:val="left" w:pos="1276"/>
        </w:tabs>
        <w:suppressAutoHyphens/>
        <w:spacing w:before="120" w:after="0" w:line="240" w:lineRule="auto"/>
        <w:ind w:left="142" w:hanging="25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>Реквизиты: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062"/>
      </w:tblGrid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реквизиты: (№ расчетного счета, название банка, корреспондентский счет, БИК, ИНН, ОГРН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596C" w:rsidRPr="002F0F24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Корреспонденцию просим направлять по адресу: _____________________________________________________________________________.</w:t>
      </w:r>
    </w:p>
    <w:p w:rsidR="0058596C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307D4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Комплект документов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, составляющих Заявку должен быть пронумерован и скреплен печатью.</w:t>
      </w:r>
    </w:p>
    <w:p w:rsidR="00C85D45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Приложение: </w:t>
      </w:r>
    </w:p>
    <w:p w:rsidR="00C85D45" w:rsidRPr="002F0F24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>Заявитель (уполномоченный представитель)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 ______________________________________________________________________________ 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(</w:t>
      </w:r>
      <w:r w:rsidR="00E85043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должность, </w:t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Ф.И.О.) </w:t>
      </w:r>
    </w:p>
    <w:p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  <w:t>_____________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>202</w:t>
      </w:r>
      <w:r w:rsidR="00C5765A">
        <w:rPr>
          <w:rFonts w:ascii="Times New Roman" w:eastAsia="Times New Roman" w:hAnsi="Times New Roman"/>
          <w:b/>
          <w:color w:val="000000"/>
          <w:sz w:val="24"/>
          <w:szCs w:val="20"/>
        </w:rPr>
        <w:t>1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г.</w:t>
      </w:r>
    </w:p>
    <w:p w:rsidR="0020115D" w:rsidRDefault="0058596C" w:rsidP="007F223D">
      <w:pPr>
        <w:spacing w:after="0" w:line="240" w:lineRule="auto"/>
        <w:jc w:val="center"/>
      </w:pPr>
      <w:r w:rsidRPr="002F0F24">
        <w:rPr>
          <w:rFonts w:ascii="Times New Roman" w:eastAsia="Times New Roman" w:hAnsi="Times New Roman"/>
          <w:color w:val="000000"/>
          <w:sz w:val="24"/>
          <w:szCs w:val="20"/>
          <w:vertAlign w:val="superscript"/>
        </w:rPr>
        <w:t>МП</w:t>
      </w:r>
    </w:p>
    <w:sectPr w:rsidR="0020115D" w:rsidSect="004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201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96C"/>
    <w:rsid w:val="00005DD3"/>
    <w:rsid w:val="00055AEA"/>
    <w:rsid w:val="001769E5"/>
    <w:rsid w:val="001D5AE3"/>
    <w:rsid w:val="0020115D"/>
    <w:rsid w:val="002B0A08"/>
    <w:rsid w:val="00307D44"/>
    <w:rsid w:val="00334934"/>
    <w:rsid w:val="00335A14"/>
    <w:rsid w:val="003B54F3"/>
    <w:rsid w:val="003C48D5"/>
    <w:rsid w:val="00401B3A"/>
    <w:rsid w:val="00444473"/>
    <w:rsid w:val="00580E60"/>
    <w:rsid w:val="0058596C"/>
    <w:rsid w:val="005C7305"/>
    <w:rsid w:val="005D76F8"/>
    <w:rsid w:val="00667977"/>
    <w:rsid w:val="006E58AE"/>
    <w:rsid w:val="00716D26"/>
    <w:rsid w:val="007934E9"/>
    <w:rsid w:val="007F223D"/>
    <w:rsid w:val="00855740"/>
    <w:rsid w:val="00977F55"/>
    <w:rsid w:val="00A3768E"/>
    <w:rsid w:val="00A44C49"/>
    <w:rsid w:val="00A57C7C"/>
    <w:rsid w:val="00A93B02"/>
    <w:rsid w:val="00C070FD"/>
    <w:rsid w:val="00C16EF0"/>
    <w:rsid w:val="00C5765A"/>
    <w:rsid w:val="00C85D45"/>
    <w:rsid w:val="00CD1AE8"/>
    <w:rsid w:val="00CE5AB8"/>
    <w:rsid w:val="00D20B41"/>
    <w:rsid w:val="00DD1261"/>
    <w:rsid w:val="00E85043"/>
    <w:rsid w:val="00F8249B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21</cp:revision>
  <cp:lastPrinted>2019-08-15T08:37:00Z</cp:lastPrinted>
  <dcterms:created xsi:type="dcterms:W3CDTF">2019-08-15T08:36:00Z</dcterms:created>
  <dcterms:modified xsi:type="dcterms:W3CDTF">2021-12-08T13:15:00Z</dcterms:modified>
</cp:coreProperties>
</file>