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749"/>
      </w:tblGrid>
      <w:tr w:rsidR="004C14AD" w:rsidRPr="003A6822" w14:paraId="2F3A3C32" w14:textId="77777777" w:rsidTr="001141F2">
        <w:tc>
          <w:tcPr>
            <w:tcW w:w="4900" w:type="dxa"/>
          </w:tcPr>
          <w:p w14:paraId="50256E47" w14:textId="77777777" w:rsidR="004C14AD" w:rsidRPr="00AD741C" w:rsidRDefault="004C14AD" w:rsidP="001141F2">
            <w:pPr>
              <w:ind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901" w:type="dxa"/>
          </w:tcPr>
          <w:p w14:paraId="470478C4" w14:textId="77777777" w:rsidR="004C14AD" w:rsidRPr="003A6822" w:rsidRDefault="004C14AD" w:rsidP="001141F2">
            <w:pPr>
              <w:jc w:val="center"/>
              <w:rPr>
                <w:caps/>
                <w:spacing w:val="-1"/>
                <w:sz w:val="24"/>
                <w:szCs w:val="24"/>
              </w:rPr>
            </w:pPr>
            <w:r w:rsidRPr="003A6822">
              <w:rPr>
                <w:caps/>
                <w:spacing w:val="-1"/>
                <w:sz w:val="24"/>
                <w:szCs w:val="24"/>
              </w:rPr>
              <w:t>Утверждено</w:t>
            </w:r>
          </w:p>
          <w:p w14:paraId="1199C6A1" w14:textId="77777777" w:rsidR="004C14AD" w:rsidRPr="003A6822" w:rsidRDefault="004C14AD" w:rsidP="001141F2">
            <w:pPr>
              <w:jc w:val="center"/>
              <w:rPr>
                <w:sz w:val="24"/>
                <w:szCs w:val="24"/>
              </w:rPr>
            </w:pPr>
            <w:r w:rsidRPr="003A6822">
              <w:rPr>
                <w:sz w:val="24"/>
                <w:szCs w:val="24"/>
              </w:rPr>
              <w:t>приказом директора</w:t>
            </w:r>
          </w:p>
          <w:p w14:paraId="5365D6A5" w14:textId="77777777" w:rsidR="004C14AD" w:rsidRPr="003A6822" w:rsidRDefault="004C14AD" w:rsidP="001141F2">
            <w:pPr>
              <w:jc w:val="center"/>
              <w:rPr>
                <w:sz w:val="24"/>
                <w:szCs w:val="24"/>
              </w:rPr>
            </w:pPr>
            <w:r w:rsidRPr="003A6822">
              <w:rPr>
                <w:sz w:val="24"/>
                <w:szCs w:val="24"/>
              </w:rPr>
              <w:t xml:space="preserve">Фонда поддержки предпринимательства </w:t>
            </w:r>
          </w:p>
          <w:p w14:paraId="04E84EB6" w14:textId="24E422DA" w:rsidR="004C14AD" w:rsidRPr="003A6822" w:rsidRDefault="004C14AD" w:rsidP="001141F2">
            <w:pPr>
              <w:jc w:val="center"/>
              <w:rPr>
                <w:sz w:val="24"/>
                <w:szCs w:val="24"/>
              </w:rPr>
            </w:pPr>
            <w:r w:rsidRPr="003A682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</w:t>
            </w:r>
            <w:r w:rsidRPr="003A68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3A682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18</w:t>
            </w:r>
            <w:r w:rsidRPr="003A6822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</w:t>
            </w:r>
            <w:r w:rsidR="007C165B">
              <w:rPr>
                <w:sz w:val="24"/>
                <w:szCs w:val="24"/>
              </w:rPr>
              <w:t>62-ОД</w:t>
            </w:r>
          </w:p>
          <w:p w14:paraId="5F205CA1" w14:textId="77777777" w:rsidR="004C14AD" w:rsidRPr="003A6822" w:rsidRDefault="004C14AD" w:rsidP="001141F2">
            <w:pPr>
              <w:jc w:val="center"/>
              <w:rPr>
                <w:sz w:val="24"/>
                <w:szCs w:val="24"/>
              </w:rPr>
            </w:pPr>
            <w:r w:rsidRPr="003A6822">
              <w:rPr>
                <w:sz w:val="24"/>
                <w:szCs w:val="24"/>
              </w:rPr>
              <w:t xml:space="preserve">Б.В. </w:t>
            </w:r>
            <w:proofErr w:type="spellStart"/>
            <w:r w:rsidRPr="003A6822">
              <w:rPr>
                <w:sz w:val="24"/>
                <w:szCs w:val="24"/>
              </w:rPr>
              <w:t>Гагиева</w:t>
            </w:r>
            <w:proofErr w:type="spellEnd"/>
          </w:p>
          <w:p w14:paraId="778E7563" w14:textId="77777777" w:rsidR="004C14AD" w:rsidRPr="003A6822" w:rsidRDefault="004C14AD" w:rsidP="001141F2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14:paraId="68240CEC" w14:textId="77777777" w:rsidR="004C14AD" w:rsidRPr="0023166C" w:rsidRDefault="004C14AD" w:rsidP="0023166C">
      <w:pPr>
        <w:pStyle w:val="1"/>
        <w:spacing w:before="0"/>
        <w:ind w:left="0"/>
        <w:jc w:val="center"/>
        <w:rPr>
          <w:caps/>
          <w:sz w:val="24"/>
          <w:szCs w:val="24"/>
        </w:rPr>
      </w:pPr>
      <w:r w:rsidRPr="0023166C">
        <w:rPr>
          <w:caps/>
          <w:sz w:val="24"/>
          <w:szCs w:val="24"/>
        </w:rPr>
        <w:t>Положение</w:t>
      </w:r>
    </w:p>
    <w:p w14:paraId="4A10B3DE" w14:textId="77777777" w:rsidR="004C14AD" w:rsidRPr="0023166C" w:rsidRDefault="004C14AD" w:rsidP="0023166C">
      <w:pPr>
        <w:pStyle w:val="1"/>
        <w:spacing w:before="0"/>
        <w:ind w:left="0"/>
        <w:jc w:val="center"/>
        <w:rPr>
          <w:sz w:val="24"/>
          <w:szCs w:val="24"/>
        </w:rPr>
      </w:pPr>
      <w:r w:rsidRPr="0023166C">
        <w:rPr>
          <w:sz w:val="24"/>
          <w:szCs w:val="24"/>
        </w:rPr>
        <w:t xml:space="preserve">о проведении конкурса «Лучший экспортер года» </w:t>
      </w:r>
    </w:p>
    <w:p w14:paraId="7DD12855" w14:textId="77777777" w:rsidR="004C14AD" w:rsidRPr="0023166C" w:rsidRDefault="004C14AD" w:rsidP="0023166C">
      <w:pPr>
        <w:spacing w:before="50" w:line="276" w:lineRule="auto"/>
        <w:ind w:left="334" w:right="350"/>
        <w:jc w:val="center"/>
        <w:rPr>
          <w:b/>
          <w:sz w:val="24"/>
          <w:szCs w:val="24"/>
        </w:rPr>
      </w:pPr>
      <w:r w:rsidRPr="0023166C">
        <w:rPr>
          <w:sz w:val="24"/>
          <w:szCs w:val="24"/>
        </w:rPr>
        <w:t xml:space="preserve">в Республике Северная Осетия-Алания </w:t>
      </w:r>
      <w:r w:rsidRPr="0023166C">
        <w:rPr>
          <w:bCs/>
          <w:sz w:val="24"/>
          <w:szCs w:val="24"/>
        </w:rPr>
        <w:t>в 2018 г.</w:t>
      </w:r>
    </w:p>
    <w:p w14:paraId="5C05392B" w14:textId="77777777" w:rsidR="004C14AD" w:rsidRPr="0023166C" w:rsidRDefault="004C14AD" w:rsidP="0023166C">
      <w:pPr>
        <w:pStyle w:val="1"/>
        <w:spacing w:before="0"/>
        <w:ind w:left="0"/>
        <w:jc w:val="center"/>
        <w:rPr>
          <w:sz w:val="24"/>
          <w:szCs w:val="24"/>
        </w:rPr>
      </w:pPr>
    </w:p>
    <w:p w14:paraId="4F6EFCDD" w14:textId="77777777" w:rsidR="006C742F" w:rsidRPr="0023166C" w:rsidRDefault="00BE3B73" w:rsidP="0023166C">
      <w:pPr>
        <w:pStyle w:val="a5"/>
        <w:numPr>
          <w:ilvl w:val="0"/>
          <w:numId w:val="13"/>
        </w:numPr>
        <w:spacing w:before="201"/>
        <w:ind w:left="0" w:firstLine="284"/>
        <w:jc w:val="both"/>
        <w:rPr>
          <w:b/>
          <w:sz w:val="24"/>
          <w:szCs w:val="24"/>
        </w:rPr>
      </w:pPr>
      <w:r w:rsidRPr="0023166C">
        <w:rPr>
          <w:b/>
          <w:sz w:val="24"/>
          <w:szCs w:val="24"/>
        </w:rPr>
        <w:t>Общие</w:t>
      </w:r>
      <w:r w:rsidRPr="0023166C">
        <w:rPr>
          <w:b/>
          <w:spacing w:val="-1"/>
          <w:sz w:val="24"/>
          <w:szCs w:val="24"/>
        </w:rPr>
        <w:t xml:space="preserve"> </w:t>
      </w:r>
      <w:r w:rsidRPr="0023166C">
        <w:rPr>
          <w:b/>
          <w:sz w:val="24"/>
          <w:szCs w:val="24"/>
        </w:rPr>
        <w:t>положения</w:t>
      </w:r>
    </w:p>
    <w:p w14:paraId="6FE786BE" w14:textId="77777777" w:rsidR="006C742F" w:rsidRPr="0023166C" w:rsidRDefault="00BE3B73" w:rsidP="0023166C">
      <w:pPr>
        <w:pStyle w:val="a5"/>
        <w:numPr>
          <w:ilvl w:val="1"/>
          <w:numId w:val="12"/>
        </w:numPr>
        <w:tabs>
          <w:tab w:val="left" w:pos="1091"/>
        </w:tabs>
        <w:spacing w:before="43" w:line="276" w:lineRule="auto"/>
        <w:ind w:left="0" w:right="327" w:firstLine="284"/>
        <w:rPr>
          <w:sz w:val="24"/>
          <w:szCs w:val="24"/>
        </w:rPr>
      </w:pPr>
      <w:r w:rsidRPr="0023166C">
        <w:rPr>
          <w:sz w:val="24"/>
          <w:szCs w:val="24"/>
        </w:rPr>
        <w:t xml:space="preserve">Настоящее Положение определяет порядок проведения ежегодного регионального конкурса «Лучший экспортер года» среди </w:t>
      </w:r>
      <w:proofErr w:type="spellStart"/>
      <w:r w:rsidRPr="0023166C">
        <w:rPr>
          <w:sz w:val="24"/>
          <w:szCs w:val="24"/>
        </w:rPr>
        <w:t>экспортно</w:t>
      </w:r>
      <w:proofErr w:type="spellEnd"/>
      <w:r w:rsidRPr="0023166C">
        <w:rPr>
          <w:sz w:val="24"/>
          <w:szCs w:val="24"/>
        </w:rPr>
        <w:t xml:space="preserve"> ориентированных субъектов малого и среднего предпринимательства (далее СМСП) </w:t>
      </w:r>
      <w:r w:rsidR="006763F7" w:rsidRPr="0023166C">
        <w:rPr>
          <w:sz w:val="24"/>
          <w:szCs w:val="24"/>
        </w:rPr>
        <w:t>Республики Северная Осетия-Алания</w:t>
      </w:r>
      <w:r w:rsidRPr="0023166C">
        <w:rPr>
          <w:sz w:val="24"/>
          <w:szCs w:val="24"/>
        </w:rPr>
        <w:t xml:space="preserve"> (далее</w:t>
      </w:r>
      <w:r w:rsidRPr="0023166C">
        <w:rPr>
          <w:spacing w:val="-4"/>
          <w:sz w:val="24"/>
          <w:szCs w:val="24"/>
        </w:rPr>
        <w:t xml:space="preserve"> </w:t>
      </w:r>
      <w:r w:rsidRPr="0023166C">
        <w:rPr>
          <w:sz w:val="24"/>
          <w:szCs w:val="24"/>
        </w:rPr>
        <w:t>Конкурс).</w:t>
      </w:r>
    </w:p>
    <w:p w14:paraId="20292CC6" w14:textId="1574D88E" w:rsidR="006C742F" w:rsidRPr="0023166C" w:rsidRDefault="00BE3B73" w:rsidP="0023166C">
      <w:pPr>
        <w:pStyle w:val="a5"/>
        <w:numPr>
          <w:ilvl w:val="1"/>
          <w:numId w:val="12"/>
        </w:numPr>
        <w:tabs>
          <w:tab w:val="left" w:pos="1090"/>
          <w:tab w:val="left" w:pos="1091"/>
        </w:tabs>
        <w:spacing w:line="322" w:lineRule="exact"/>
        <w:ind w:left="0" w:firstLine="284"/>
        <w:rPr>
          <w:sz w:val="24"/>
          <w:szCs w:val="24"/>
        </w:rPr>
      </w:pPr>
      <w:r w:rsidRPr="0023166C">
        <w:rPr>
          <w:sz w:val="24"/>
          <w:szCs w:val="24"/>
        </w:rPr>
        <w:t>Целями проведения Конкурса</w:t>
      </w:r>
      <w:r w:rsidRPr="0023166C">
        <w:rPr>
          <w:spacing w:val="-3"/>
          <w:sz w:val="24"/>
          <w:szCs w:val="24"/>
        </w:rPr>
        <w:t xml:space="preserve"> </w:t>
      </w:r>
      <w:r w:rsidRPr="0023166C">
        <w:rPr>
          <w:sz w:val="24"/>
          <w:szCs w:val="24"/>
        </w:rPr>
        <w:t>являются:</w:t>
      </w:r>
    </w:p>
    <w:p w14:paraId="66A7643F" w14:textId="77777777" w:rsidR="006C742F" w:rsidRPr="0023166C" w:rsidRDefault="00BE3B73" w:rsidP="0023166C">
      <w:pPr>
        <w:pStyle w:val="a5"/>
        <w:numPr>
          <w:ilvl w:val="2"/>
          <w:numId w:val="12"/>
        </w:numPr>
        <w:tabs>
          <w:tab w:val="left" w:pos="1034"/>
        </w:tabs>
        <w:spacing w:before="46" w:line="276" w:lineRule="auto"/>
        <w:ind w:left="0" w:right="324" w:firstLine="284"/>
        <w:rPr>
          <w:sz w:val="24"/>
          <w:szCs w:val="24"/>
        </w:rPr>
      </w:pPr>
      <w:r w:rsidRPr="0023166C">
        <w:rPr>
          <w:sz w:val="24"/>
          <w:szCs w:val="24"/>
        </w:rPr>
        <w:t xml:space="preserve">стимулирование и развитие экспортного потенциала СМСП производителей товаров и услуг, ведущих хозяйственную деятельность на территории </w:t>
      </w:r>
      <w:r w:rsidR="006763F7" w:rsidRPr="0023166C">
        <w:rPr>
          <w:sz w:val="24"/>
          <w:szCs w:val="24"/>
        </w:rPr>
        <w:t>Республики Северная Осетия-Алания</w:t>
      </w:r>
      <w:r w:rsidRPr="0023166C">
        <w:rPr>
          <w:sz w:val="24"/>
          <w:szCs w:val="24"/>
        </w:rPr>
        <w:t>;</w:t>
      </w:r>
    </w:p>
    <w:p w14:paraId="3EBDA731" w14:textId="77777777" w:rsidR="006C742F" w:rsidRPr="0023166C" w:rsidRDefault="00BE3B73" w:rsidP="0023166C">
      <w:pPr>
        <w:pStyle w:val="a5"/>
        <w:numPr>
          <w:ilvl w:val="2"/>
          <w:numId w:val="12"/>
        </w:numPr>
        <w:tabs>
          <w:tab w:val="left" w:pos="1034"/>
        </w:tabs>
        <w:spacing w:line="273" w:lineRule="auto"/>
        <w:ind w:left="0" w:right="330" w:firstLine="284"/>
        <w:rPr>
          <w:sz w:val="24"/>
          <w:szCs w:val="24"/>
        </w:rPr>
      </w:pPr>
      <w:r w:rsidRPr="0023166C">
        <w:rPr>
          <w:sz w:val="24"/>
          <w:szCs w:val="24"/>
        </w:rPr>
        <w:t>стимулирование роста объемов регионального экспорта СМСП и увеличения в его структуре объема продукции с высокой долей добавленной</w:t>
      </w:r>
      <w:r w:rsidRPr="0023166C">
        <w:rPr>
          <w:spacing w:val="-16"/>
          <w:sz w:val="24"/>
          <w:szCs w:val="24"/>
        </w:rPr>
        <w:t xml:space="preserve"> </w:t>
      </w:r>
      <w:r w:rsidRPr="0023166C">
        <w:rPr>
          <w:sz w:val="24"/>
          <w:szCs w:val="24"/>
        </w:rPr>
        <w:t>стоимости;</w:t>
      </w:r>
    </w:p>
    <w:p w14:paraId="0CC3E8A2" w14:textId="77777777" w:rsidR="006C742F" w:rsidRPr="0023166C" w:rsidRDefault="00BE3B73" w:rsidP="0023166C">
      <w:pPr>
        <w:pStyle w:val="a5"/>
        <w:numPr>
          <w:ilvl w:val="2"/>
          <w:numId w:val="12"/>
        </w:numPr>
        <w:tabs>
          <w:tab w:val="left" w:pos="1034"/>
        </w:tabs>
        <w:spacing w:line="273" w:lineRule="auto"/>
        <w:ind w:left="0" w:right="331" w:firstLine="284"/>
        <w:rPr>
          <w:sz w:val="24"/>
          <w:szCs w:val="24"/>
        </w:rPr>
      </w:pPr>
      <w:r w:rsidRPr="0023166C">
        <w:rPr>
          <w:sz w:val="24"/>
          <w:szCs w:val="24"/>
        </w:rPr>
        <w:t xml:space="preserve">повышение конкурентоспособности продукции СМСП </w:t>
      </w:r>
      <w:r w:rsidR="006763F7" w:rsidRPr="0023166C">
        <w:rPr>
          <w:sz w:val="24"/>
          <w:szCs w:val="24"/>
        </w:rPr>
        <w:t xml:space="preserve">Республики Северная Осетия-Алания </w:t>
      </w:r>
      <w:r w:rsidRPr="0023166C">
        <w:rPr>
          <w:sz w:val="24"/>
          <w:szCs w:val="24"/>
        </w:rPr>
        <w:t>на внешних</w:t>
      </w:r>
      <w:r w:rsidRPr="0023166C">
        <w:rPr>
          <w:spacing w:val="-4"/>
          <w:sz w:val="24"/>
          <w:szCs w:val="24"/>
        </w:rPr>
        <w:t xml:space="preserve"> </w:t>
      </w:r>
      <w:r w:rsidRPr="0023166C">
        <w:rPr>
          <w:sz w:val="24"/>
          <w:szCs w:val="24"/>
        </w:rPr>
        <w:t>рынках;</w:t>
      </w:r>
    </w:p>
    <w:p w14:paraId="52C03C8F" w14:textId="77777777" w:rsidR="006C742F" w:rsidRPr="0023166C" w:rsidRDefault="00BE3B73" w:rsidP="0023166C">
      <w:pPr>
        <w:pStyle w:val="a5"/>
        <w:numPr>
          <w:ilvl w:val="2"/>
          <w:numId w:val="12"/>
        </w:numPr>
        <w:tabs>
          <w:tab w:val="left" w:pos="1034"/>
        </w:tabs>
        <w:spacing w:before="1" w:line="273" w:lineRule="auto"/>
        <w:ind w:left="0" w:right="328" w:firstLine="284"/>
        <w:rPr>
          <w:sz w:val="24"/>
          <w:szCs w:val="24"/>
        </w:rPr>
      </w:pPr>
      <w:r w:rsidRPr="0023166C">
        <w:rPr>
          <w:sz w:val="24"/>
          <w:szCs w:val="24"/>
        </w:rPr>
        <w:t xml:space="preserve">популяризация экспортной деятельности и увеличение числа экспортеров среди СМСП </w:t>
      </w:r>
      <w:r w:rsidR="006763F7" w:rsidRPr="0023166C">
        <w:rPr>
          <w:sz w:val="24"/>
          <w:szCs w:val="24"/>
        </w:rPr>
        <w:t>Республики Северная Осетия-Алания</w:t>
      </w:r>
      <w:r w:rsidRPr="0023166C">
        <w:rPr>
          <w:sz w:val="24"/>
          <w:szCs w:val="24"/>
        </w:rPr>
        <w:t>;</w:t>
      </w:r>
    </w:p>
    <w:p w14:paraId="33E00C26" w14:textId="77777777" w:rsidR="006C742F" w:rsidRPr="0023166C" w:rsidRDefault="00BE3B73" w:rsidP="0023166C">
      <w:pPr>
        <w:pStyle w:val="a5"/>
        <w:numPr>
          <w:ilvl w:val="1"/>
          <w:numId w:val="12"/>
        </w:numPr>
        <w:tabs>
          <w:tab w:val="left" w:pos="1090"/>
          <w:tab w:val="left" w:pos="1091"/>
        </w:tabs>
        <w:spacing w:before="4"/>
        <w:ind w:left="0" w:firstLine="284"/>
        <w:rPr>
          <w:sz w:val="24"/>
          <w:szCs w:val="24"/>
        </w:rPr>
      </w:pPr>
      <w:r w:rsidRPr="0023166C">
        <w:rPr>
          <w:sz w:val="24"/>
          <w:szCs w:val="24"/>
        </w:rPr>
        <w:t>Конкурс проводится</w:t>
      </w:r>
      <w:r w:rsidRPr="0023166C">
        <w:rPr>
          <w:spacing w:val="-1"/>
          <w:sz w:val="24"/>
          <w:szCs w:val="24"/>
        </w:rPr>
        <w:t xml:space="preserve"> </w:t>
      </w:r>
      <w:r w:rsidRPr="0023166C">
        <w:rPr>
          <w:sz w:val="24"/>
          <w:szCs w:val="24"/>
        </w:rPr>
        <w:t>ежегодно.</w:t>
      </w:r>
    </w:p>
    <w:p w14:paraId="353ECB3F" w14:textId="77777777" w:rsidR="006C742F" w:rsidRPr="0023166C" w:rsidRDefault="006C742F" w:rsidP="0023166C">
      <w:pPr>
        <w:pStyle w:val="a3"/>
        <w:spacing w:before="7"/>
        <w:ind w:left="0" w:firstLine="284"/>
        <w:rPr>
          <w:sz w:val="24"/>
          <w:szCs w:val="24"/>
        </w:rPr>
      </w:pPr>
    </w:p>
    <w:p w14:paraId="450807A1" w14:textId="77777777" w:rsidR="006C742F" w:rsidRPr="0023166C" w:rsidRDefault="00BE3B73" w:rsidP="0023166C">
      <w:pPr>
        <w:pStyle w:val="1"/>
        <w:numPr>
          <w:ilvl w:val="0"/>
          <w:numId w:val="13"/>
        </w:numPr>
        <w:spacing w:before="0"/>
        <w:ind w:left="0" w:firstLine="284"/>
        <w:jc w:val="both"/>
        <w:rPr>
          <w:sz w:val="24"/>
          <w:szCs w:val="24"/>
        </w:rPr>
      </w:pPr>
      <w:r w:rsidRPr="0023166C">
        <w:rPr>
          <w:sz w:val="24"/>
          <w:szCs w:val="24"/>
        </w:rPr>
        <w:t>Организация</w:t>
      </w:r>
      <w:r w:rsidRPr="0023166C">
        <w:rPr>
          <w:spacing w:val="-3"/>
          <w:sz w:val="24"/>
          <w:szCs w:val="24"/>
        </w:rPr>
        <w:t xml:space="preserve"> </w:t>
      </w:r>
      <w:r w:rsidRPr="0023166C">
        <w:rPr>
          <w:sz w:val="24"/>
          <w:szCs w:val="24"/>
        </w:rPr>
        <w:t>Конкурса</w:t>
      </w:r>
    </w:p>
    <w:p w14:paraId="601979DD" w14:textId="77777777" w:rsidR="006C742F" w:rsidRPr="0023166C" w:rsidRDefault="00BE3B73" w:rsidP="0023166C">
      <w:pPr>
        <w:pStyle w:val="a5"/>
        <w:numPr>
          <w:ilvl w:val="1"/>
          <w:numId w:val="11"/>
        </w:numPr>
        <w:tabs>
          <w:tab w:val="left" w:pos="1091"/>
        </w:tabs>
        <w:spacing w:before="44" w:line="276" w:lineRule="auto"/>
        <w:ind w:left="0" w:right="322" w:firstLine="284"/>
        <w:rPr>
          <w:sz w:val="24"/>
          <w:szCs w:val="24"/>
        </w:rPr>
      </w:pPr>
      <w:r w:rsidRPr="0023166C">
        <w:rPr>
          <w:sz w:val="24"/>
          <w:szCs w:val="24"/>
        </w:rPr>
        <w:t xml:space="preserve">Организатором Конкурса является </w:t>
      </w:r>
      <w:r w:rsidR="006763F7" w:rsidRPr="0023166C">
        <w:rPr>
          <w:sz w:val="24"/>
          <w:szCs w:val="24"/>
        </w:rPr>
        <w:t xml:space="preserve">Центр поддержки экспорта </w:t>
      </w:r>
      <w:r w:rsidR="00E02F3A" w:rsidRPr="0023166C">
        <w:rPr>
          <w:sz w:val="24"/>
          <w:szCs w:val="24"/>
        </w:rPr>
        <w:t>Ф</w:t>
      </w:r>
      <w:r w:rsidR="006763F7" w:rsidRPr="0023166C">
        <w:rPr>
          <w:sz w:val="24"/>
          <w:szCs w:val="24"/>
        </w:rPr>
        <w:t>онда поддержки предпринимательства РСО-Алания</w:t>
      </w:r>
      <w:r w:rsidRPr="0023166C">
        <w:rPr>
          <w:sz w:val="24"/>
          <w:szCs w:val="24"/>
        </w:rPr>
        <w:t xml:space="preserve"> (далее Организатор) при поддержке Министерства экономического развития </w:t>
      </w:r>
      <w:r w:rsidR="006763F7" w:rsidRPr="0023166C">
        <w:rPr>
          <w:sz w:val="24"/>
          <w:szCs w:val="24"/>
        </w:rPr>
        <w:t>Республики Северная Осетия-Алания и Торгово-промышленной палаты РСО-Алания.</w:t>
      </w:r>
    </w:p>
    <w:p w14:paraId="4C64ECF9" w14:textId="77777777" w:rsidR="006C742F" w:rsidRPr="0023166C" w:rsidRDefault="006C742F" w:rsidP="0023166C">
      <w:pPr>
        <w:pStyle w:val="a3"/>
        <w:ind w:left="0" w:firstLine="284"/>
        <w:rPr>
          <w:sz w:val="24"/>
          <w:szCs w:val="24"/>
        </w:rPr>
      </w:pPr>
    </w:p>
    <w:p w14:paraId="56E3F68E" w14:textId="77777777" w:rsidR="006C742F" w:rsidRPr="0023166C" w:rsidRDefault="00BE3B73" w:rsidP="0023166C">
      <w:pPr>
        <w:pStyle w:val="a5"/>
        <w:numPr>
          <w:ilvl w:val="1"/>
          <w:numId w:val="11"/>
        </w:numPr>
        <w:tabs>
          <w:tab w:val="left" w:pos="1022"/>
        </w:tabs>
        <w:spacing w:before="67" w:line="276" w:lineRule="auto"/>
        <w:ind w:left="0" w:right="329" w:firstLine="284"/>
        <w:rPr>
          <w:sz w:val="24"/>
          <w:szCs w:val="24"/>
        </w:rPr>
      </w:pPr>
      <w:r w:rsidRPr="0023166C">
        <w:rPr>
          <w:sz w:val="24"/>
          <w:szCs w:val="24"/>
        </w:rPr>
        <w:t xml:space="preserve">Проведение Конкурса осуществляет Организатор, финансирование затрат, связанных с подготовкой и проведением Конкурса в </w:t>
      </w:r>
      <w:r w:rsidR="006763F7" w:rsidRPr="0023166C">
        <w:rPr>
          <w:sz w:val="24"/>
          <w:szCs w:val="24"/>
        </w:rPr>
        <w:t>Республике Северная Осетия-Алания</w:t>
      </w:r>
      <w:r w:rsidRPr="0023166C">
        <w:rPr>
          <w:sz w:val="24"/>
          <w:szCs w:val="24"/>
        </w:rPr>
        <w:t>, производится</w:t>
      </w:r>
      <w:r w:rsidRPr="0023166C">
        <w:rPr>
          <w:spacing w:val="39"/>
          <w:sz w:val="24"/>
          <w:szCs w:val="24"/>
        </w:rPr>
        <w:t xml:space="preserve"> </w:t>
      </w:r>
      <w:r w:rsidRPr="0023166C">
        <w:rPr>
          <w:sz w:val="24"/>
          <w:szCs w:val="24"/>
        </w:rPr>
        <w:t>за</w:t>
      </w:r>
      <w:r w:rsidRPr="0023166C">
        <w:rPr>
          <w:spacing w:val="37"/>
          <w:sz w:val="24"/>
          <w:szCs w:val="24"/>
        </w:rPr>
        <w:t xml:space="preserve"> </w:t>
      </w:r>
      <w:r w:rsidRPr="0023166C">
        <w:rPr>
          <w:sz w:val="24"/>
          <w:szCs w:val="24"/>
        </w:rPr>
        <w:t>счет</w:t>
      </w:r>
      <w:r w:rsidRPr="0023166C">
        <w:rPr>
          <w:spacing w:val="42"/>
          <w:sz w:val="24"/>
          <w:szCs w:val="24"/>
        </w:rPr>
        <w:t xml:space="preserve"> </w:t>
      </w:r>
      <w:r w:rsidRPr="0023166C">
        <w:rPr>
          <w:sz w:val="24"/>
          <w:szCs w:val="24"/>
        </w:rPr>
        <w:t>средств</w:t>
      </w:r>
      <w:r w:rsidRPr="0023166C">
        <w:rPr>
          <w:spacing w:val="39"/>
          <w:sz w:val="24"/>
          <w:szCs w:val="24"/>
        </w:rPr>
        <w:t xml:space="preserve"> </w:t>
      </w:r>
      <w:r w:rsidRPr="0023166C">
        <w:rPr>
          <w:sz w:val="24"/>
          <w:szCs w:val="24"/>
        </w:rPr>
        <w:t>субсидий</w:t>
      </w:r>
      <w:r w:rsidRPr="0023166C">
        <w:rPr>
          <w:spacing w:val="38"/>
          <w:sz w:val="24"/>
          <w:szCs w:val="24"/>
        </w:rPr>
        <w:t xml:space="preserve"> </w:t>
      </w:r>
      <w:r w:rsidRPr="0023166C">
        <w:rPr>
          <w:sz w:val="24"/>
          <w:szCs w:val="24"/>
        </w:rPr>
        <w:t>на</w:t>
      </w:r>
      <w:r w:rsidRPr="0023166C">
        <w:rPr>
          <w:spacing w:val="39"/>
          <w:sz w:val="24"/>
          <w:szCs w:val="24"/>
        </w:rPr>
        <w:t xml:space="preserve"> </w:t>
      </w:r>
      <w:r w:rsidRPr="0023166C">
        <w:rPr>
          <w:sz w:val="24"/>
          <w:szCs w:val="24"/>
        </w:rPr>
        <w:t>создание</w:t>
      </w:r>
      <w:r w:rsidRPr="0023166C">
        <w:rPr>
          <w:spacing w:val="35"/>
          <w:sz w:val="24"/>
          <w:szCs w:val="24"/>
        </w:rPr>
        <w:t xml:space="preserve"> </w:t>
      </w:r>
      <w:r w:rsidRPr="0023166C">
        <w:rPr>
          <w:sz w:val="24"/>
          <w:szCs w:val="24"/>
        </w:rPr>
        <w:t>и</w:t>
      </w:r>
      <w:r w:rsidRPr="0023166C">
        <w:rPr>
          <w:spacing w:val="40"/>
          <w:sz w:val="24"/>
          <w:szCs w:val="24"/>
        </w:rPr>
        <w:t xml:space="preserve"> </w:t>
      </w:r>
      <w:r w:rsidRPr="0023166C">
        <w:rPr>
          <w:sz w:val="24"/>
          <w:szCs w:val="24"/>
        </w:rPr>
        <w:t>(или)</w:t>
      </w:r>
      <w:r w:rsidRPr="0023166C">
        <w:rPr>
          <w:spacing w:val="36"/>
          <w:sz w:val="24"/>
          <w:szCs w:val="24"/>
        </w:rPr>
        <w:t xml:space="preserve"> </w:t>
      </w:r>
      <w:r w:rsidRPr="0023166C">
        <w:rPr>
          <w:sz w:val="24"/>
          <w:szCs w:val="24"/>
        </w:rPr>
        <w:t>развитие</w:t>
      </w:r>
      <w:r w:rsidRPr="0023166C">
        <w:rPr>
          <w:spacing w:val="36"/>
          <w:sz w:val="24"/>
          <w:szCs w:val="24"/>
        </w:rPr>
        <w:t xml:space="preserve"> </w:t>
      </w:r>
      <w:r w:rsidRPr="0023166C">
        <w:rPr>
          <w:sz w:val="24"/>
          <w:szCs w:val="24"/>
        </w:rPr>
        <w:t>центр</w:t>
      </w:r>
      <w:r w:rsidR="004C14AD" w:rsidRPr="0023166C">
        <w:rPr>
          <w:sz w:val="24"/>
          <w:szCs w:val="24"/>
        </w:rPr>
        <w:t xml:space="preserve">а </w:t>
      </w:r>
      <w:r w:rsidRPr="0023166C">
        <w:rPr>
          <w:sz w:val="24"/>
          <w:szCs w:val="24"/>
        </w:rPr>
        <w:t xml:space="preserve">координации поддержки </w:t>
      </w:r>
      <w:proofErr w:type="spellStart"/>
      <w:r w:rsidRPr="0023166C">
        <w:rPr>
          <w:sz w:val="24"/>
          <w:szCs w:val="24"/>
        </w:rPr>
        <w:t>экспортно</w:t>
      </w:r>
      <w:proofErr w:type="spellEnd"/>
      <w:r w:rsidRPr="0023166C">
        <w:rPr>
          <w:sz w:val="24"/>
          <w:szCs w:val="24"/>
        </w:rPr>
        <w:t xml:space="preserve"> ориентированных субъектов малого и среднего предпринимательства </w:t>
      </w:r>
      <w:r w:rsidR="006763F7" w:rsidRPr="0023166C">
        <w:rPr>
          <w:sz w:val="24"/>
          <w:szCs w:val="24"/>
        </w:rPr>
        <w:t>Республики Северная Осетия-Алания</w:t>
      </w:r>
      <w:r w:rsidRPr="0023166C">
        <w:rPr>
          <w:sz w:val="24"/>
          <w:szCs w:val="24"/>
        </w:rPr>
        <w:t xml:space="preserve"> за счет федерального бюджет</w:t>
      </w:r>
      <w:r w:rsidR="006763F7" w:rsidRPr="0023166C">
        <w:rPr>
          <w:sz w:val="24"/>
          <w:szCs w:val="24"/>
        </w:rPr>
        <w:t>а</w:t>
      </w:r>
      <w:r w:rsidRPr="0023166C">
        <w:rPr>
          <w:sz w:val="24"/>
          <w:szCs w:val="24"/>
        </w:rPr>
        <w:t xml:space="preserve"> в 2018 году в соответствии с Соглашением о предоставлении субсидии </w:t>
      </w:r>
      <w:r w:rsidR="00E02F3A" w:rsidRPr="0023166C">
        <w:rPr>
          <w:sz w:val="24"/>
          <w:szCs w:val="24"/>
        </w:rPr>
        <w:t xml:space="preserve">Центру поддержки экспорта Фонда поддержки предпринимательства РСО-Алания </w:t>
      </w:r>
      <w:r w:rsidRPr="0023166C">
        <w:rPr>
          <w:sz w:val="24"/>
          <w:szCs w:val="24"/>
        </w:rPr>
        <w:t xml:space="preserve">от </w:t>
      </w:r>
      <w:r w:rsidR="009F0E5E" w:rsidRPr="0023166C">
        <w:rPr>
          <w:sz w:val="24"/>
          <w:szCs w:val="24"/>
        </w:rPr>
        <w:t>24</w:t>
      </w:r>
      <w:r w:rsidRPr="0023166C">
        <w:rPr>
          <w:sz w:val="24"/>
          <w:szCs w:val="24"/>
        </w:rPr>
        <w:t>.0</w:t>
      </w:r>
      <w:r w:rsidR="009F0E5E" w:rsidRPr="0023166C">
        <w:rPr>
          <w:sz w:val="24"/>
          <w:szCs w:val="24"/>
        </w:rPr>
        <w:t>4</w:t>
      </w:r>
      <w:r w:rsidRPr="0023166C">
        <w:rPr>
          <w:sz w:val="24"/>
          <w:szCs w:val="24"/>
        </w:rPr>
        <w:t xml:space="preserve">.2018 </w:t>
      </w:r>
      <w:r w:rsidR="009F0E5E" w:rsidRPr="0023166C">
        <w:rPr>
          <w:sz w:val="24"/>
          <w:szCs w:val="24"/>
        </w:rPr>
        <w:t xml:space="preserve">1 - ЦПЭ </w:t>
      </w:r>
      <w:r w:rsidRPr="0023166C">
        <w:rPr>
          <w:sz w:val="24"/>
          <w:szCs w:val="24"/>
        </w:rPr>
        <w:t>и на условиях, определенных Приказом Министерства экономического развития Российской Федерации от 14.02.2018</w:t>
      </w:r>
      <w:r w:rsidRPr="0023166C">
        <w:rPr>
          <w:spacing w:val="-9"/>
          <w:sz w:val="24"/>
          <w:szCs w:val="24"/>
        </w:rPr>
        <w:t xml:space="preserve"> </w:t>
      </w:r>
      <w:r w:rsidRPr="0023166C">
        <w:rPr>
          <w:sz w:val="24"/>
          <w:szCs w:val="24"/>
        </w:rPr>
        <w:t>№67.</w:t>
      </w:r>
    </w:p>
    <w:p w14:paraId="02768739" w14:textId="5AF39C02" w:rsidR="006C742F" w:rsidRPr="0023166C" w:rsidRDefault="00BE3B73" w:rsidP="0023166C">
      <w:pPr>
        <w:pStyle w:val="a5"/>
        <w:numPr>
          <w:ilvl w:val="1"/>
          <w:numId w:val="11"/>
        </w:numPr>
        <w:tabs>
          <w:tab w:val="left" w:pos="1099"/>
        </w:tabs>
        <w:spacing w:before="1" w:line="276" w:lineRule="auto"/>
        <w:ind w:left="0" w:right="332" w:firstLine="284"/>
        <w:rPr>
          <w:sz w:val="24"/>
          <w:szCs w:val="24"/>
        </w:rPr>
      </w:pPr>
      <w:r w:rsidRPr="0023166C">
        <w:rPr>
          <w:spacing w:val="5"/>
          <w:sz w:val="24"/>
          <w:szCs w:val="24"/>
        </w:rPr>
        <w:t xml:space="preserve">Заявитель </w:t>
      </w:r>
      <w:r w:rsidRPr="0023166C">
        <w:rPr>
          <w:spacing w:val="3"/>
          <w:sz w:val="24"/>
          <w:szCs w:val="24"/>
        </w:rPr>
        <w:t xml:space="preserve">на </w:t>
      </w:r>
      <w:r w:rsidRPr="0023166C">
        <w:rPr>
          <w:spacing w:val="4"/>
          <w:sz w:val="24"/>
          <w:szCs w:val="24"/>
        </w:rPr>
        <w:t xml:space="preserve">Конкурс (далее </w:t>
      </w:r>
      <w:r w:rsidRPr="0023166C">
        <w:rPr>
          <w:spacing w:val="5"/>
          <w:sz w:val="24"/>
          <w:szCs w:val="24"/>
        </w:rPr>
        <w:t xml:space="preserve">Заявитель) </w:t>
      </w:r>
      <w:r w:rsidRPr="0023166C">
        <w:rPr>
          <w:sz w:val="24"/>
          <w:szCs w:val="24"/>
        </w:rPr>
        <w:t xml:space="preserve">– </w:t>
      </w:r>
      <w:r w:rsidRPr="0023166C">
        <w:rPr>
          <w:spacing w:val="5"/>
          <w:sz w:val="24"/>
          <w:szCs w:val="24"/>
        </w:rPr>
        <w:t xml:space="preserve">юридическое </w:t>
      </w:r>
      <w:r w:rsidRPr="0023166C">
        <w:rPr>
          <w:spacing w:val="3"/>
          <w:sz w:val="24"/>
          <w:szCs w:val="24"/>
        </w:rPr>
        <w:t xml:space="preserve">лицо </w:t>
      </w:r>
      <w:r w:rsidRPr="0023166C">
        <w:rPr>
          <w:spacing w:val="4"/>
          <w:sz w:val="24"/>
          <w:szCs w:val="24"/>
        </w:rPr>
        <w:t xml:space="preserve">или </w:t>
      </w:r>
      <w:r w:rsidRPr="0023166C">
        <w:rPr>
          <w:spacing w:val="5"/>
          <w:sz w:val="24"/>
          <w:szCs w:val="24"/>
        </w:rPr>
        <w:t xml:space="preserve">индивидуальный предприниматель, </w:t>
      </w:r>
      <w:r w:rsidRPr="0023166C">
        <w:rPr>
          <w:spacing w:val="6"/>
          <w:sz w:val="24"/>
          <w:szCs w:val="24"/>
        </w:rPr>
        <w:t>представивший</w:t>
      </w:r>
      <w:r w:rsidRPr="0023166C">
        <w:rPr>
          <w:spacing w:val="82"/>
          <w:sz w:val="24"/>
          <w:szCs w:val="24"/>
        </w:rPr>
        <w:t xml:space="preserve"> </w:t>
      </w:r>
      <w:r w:rsidRPr="0023166C">
        <w:rPr>
          <w:spacing w:val="5"/>
          <w:sz w:val="24"/>
          <w:szCs w:val="24"/>
        </w:rPr>
        <w:t xml:space="preserve">заявку </w:t>
      </w:r>
      <w:r w:rsidRPr="0023166C">
        <w:rPr>
          <w:spacing w:val="3"/>
          <w:sz w:val="24"/>
          <w:szCs w:val="24"/>
        </w:rPr>
        <w:t xml:space="preserve">на </w:t>
      </w:r>
      <w:r w:rsidRPr="0023166C">
        <w:rPr>
          <w:spacing w:val="4"/>
          <w:sz w:val="24"/>
          <w:szCs w:val="24"/>
        </w:rPr>
        <w:t xml:space="preserve">участие </w:t>
      </w:r>
      <w:r w:rsidRPr="0023166C">
        <w:rPr>
          <w:sz w:val="24"/>
          <w:szCs w:val="24"/>
        </w:rPr>
        <w:t xml:space="preserve">в </w:t>
      </w:r>
      <w:r w:rsidRPr="0023166C">
        <w:rPr>
          <w:spacing w:val="5"/>
          <w:sz w:val="24"/>
          <w:szCs w:val="24"/>
        </w:rPr>
        <w:t xml:space="preserve">Конкурсе </w:t>
      </w:r>
      <w:r w:rsidRPr="0023166C">
        <w:rPr>
          <w:spacing w:val="3"/>
          <w:sz w:val="24"/>
          <w:szCs w:val="24"/>
        </w:rPr>
        <w:t xml:space="preserve">по </w:t>
      </w:r>
      <w:r w:rsidRPr="0023166C">
        <w:rPr>
          <w:spacing w:val="4"/>
          <w:sz w:val="24"/>
          <w:szCs w:val="24"/>
        </w:rPr>
        <w:t xml:space="preserve">форме </w:t>
      </w:r>
      <w:r w:rsidRPr="0023166C">
        <w:rPr>
          <w:spacing w:val="5"/>
          <w:sz w:val="24"/>
          <w:szCs w:val="24"/>
        </w:rPr>
        <w:t xml:space="preserve">согласно </w:t>
      </w:r>
      <w:r w:rsidRPr="0023166C">
        <w:rPr>
          <w:b/>
          <w:spacing w:val="5"/>
          <w:sz w:val="24"/>
          <w:szCs w:val="24"/>
        </w:rPr>
        <w:t xml:space="preserve">Приложения </w:t>
      </w:r>
      <w:r w:rsidRPr="0023166C">
        <w:rPr>
          <w:b/>
          <w:spacing w:val="2"/>
          <w:sz w:val="24"/>
          <w:szCs w:val="24"/>
        </w:rPr>
        <w:t xml:space="preserve">№1 </w:t>
      </w:r>
      <w:r w:rsidRPr="0023166C">
        <w:rPr>
          <w:sz w:val="24"/>
          <w:szCs w:val="24"/>
        </w:rPr>
        <w:t xml:space="preserve">к </w:t>
      </w:r>
      <w:r w:rsidRPr="0023166C">
        <w:rPr>
          <w:spacing w:val="5"/>
          <w:sz w:val="24"/>
          <w:szCs w:val="24"/>
        </w:rPr>
        <w:t xml:space="preserve">настоящему Положению (далее Заявка) </w:t>
      </w:r>
      <w:r w:rsidRPr="0023166C">
        <w:rPr>
          <w:sz w:val="24"/>
          <w:szCs w:val="24"/>
        </w:rPr>
        <w:t xml:space="preserve">в </w:t>
      </w:r>
      <w:r w:rsidRPr="0023166C">
        <w:rPr>
          <w:spacing w:val="4"/>
          <w:sz w:val="24"/>
          <w:szCs w:val="24"/>
        </w:rPr>
        <w:lastRenderedPageBreak/>
        <w:t>адрес</w:t>
      </w:r>
      <w:r w:rsidRPr="0023166C">
        <w:rPr>
          <w:spacing w:val="43"/>
          <w:sz w:val="24"/>
          <w:szCs w:val="24"/>
        </w:rPr>
        <w:t xml:space="preserve"> </w:t>
      </w:r>
      <w:r w:rsidRPr="0023166C">
        <w:rPr>
          <w:spacing w:val="5"/>
          <w:sz w:val="24"/>
          <w:szCs w:val="24"/>
        </w:rPr>
        <w:t>Организатора.</w:t>
      </w:r>
    </w:p>
    <w:p w14:paraId="182E3CD3" w14:textId="77777777" w:rsidR="006C742F" w:rsidRPr="0023166C" w:rsidRDefault="00BE3B73" w:rsidP="0023166C">
      <w:pPr>
        <w:pStyle w:val="a5"/>
        <w:numPr>
          <w:ilvl w:val="1"/>
          <w:numId w:val="11"/>
        </w:numPr>
        <w:tabs>
          <w:tab w:val="left" w:pos="912"/>
        </w:tabs>
        <w:spacing w:before="1" w:line="278" w:lineRule="auto"/>
        <w:ind w:left="0" w:right="337" w:firstLine="284"/>
        <w:rPr>
          <w:sz w:val="24"/>
          <w:szCs w:val="24"/>
        </w:rPr>
      </w:pPr>
      <w:r w:rsidRPr="0023166C">
        <w:rPr>
          <w:spacing w:val="5"/>
          <w:sz w:val="24"/>
          <w:szCs w:val="24"/>
        </w:rPr>
        <w:t xml:space="preserve">Участник Конкурса </w:t>
      </w:r>
      <w:r w:rsidRPr="0023166C">
        <w:rPr>
          <w:spacing w:val="4"/>
          <w:sz w:val="24"/>
          <w:szCs w:val="24"/>
        </w:rPr>
        <w:t xml:space="preserve">(далее </w:t>
      </w:r>
      <w:r w:rsidRPr="0023166C">
        <w:rPr>
          <w:sz w:val="24"/>
          <w:szCs w:val="24"/>
        </w:rPr>
        <w:t xml:space="preserve">- </w:t>
      </w:r>
      <w:r w:rsidRPr="0023166C">
        <w:rPr>
          <w:spacing w:val="5"/>
          <w:sz w:val="24"/>
          <w:szCs w:val="24"/>
        </w:rPr>
        <w:t xml:space="preserve">Конкурсант) </w:t>
      </w:r>
      <w:r w:rsidRPr="0023166C">
        <w:rPr>
          <w:sz w:val="24"/>
          <w:szCs w:val="24"/>
        </w:rPr>
        <w:t xml:space="preserve">- </w:t>
      </w:r>
      <w:r w:rsidRPr="0023166C">
        <w:rPr>
          <w:spacing w:val="5"/>
          <w:sz w:val="24"/>
          <w:szCs w:val="24"/>
        </w:rPr>
        <w:t xml:space="preserve">Заявитель, соответствующий требованиям, указанным </w:t>
      </w:r>
      <w:r w:rsidRPr="0023166C">
        <w:rPr>
          <w:sz w:val="24"/>
          <w:szCs w:val="24"/>
        </w:rPr>
        <w:t xml:space="preserve">в </w:t>
      </w:r>
      <w:r w:rsidRPr="0023166C">
        <w:rPr>
          <w:b/>
          <w:spacing w:val="4"/>
          <w:sz w:val="24"/>
          <w:szCs w:val="24"/>
        </w:rPr>
        <w:t xml:space="preserve">Разделе </w:t>
      </w:r>
      <w:r w:rsidRPr="0023166C">
        <w:rPr>
          <w:b/>
          <w:sz w:val="24"/>
          <w:szCs w:val="24"/>
        </w:rPr>
        <w:t xml:space="preserve">3 </w:t>
      </w:r>
      <w:r w:rsidRPr="0023166C">
        <w:rPr>
          <w:spacing w:val="5"/>
          <w:sz w:val="24"/>
          <w:szCs w:val="24"/>
        </w:rPr>
        <w:t>настоящего</w:t>
      </w:r>
      <w:r w:rsidRPr="0023166C">
        <w:rPr>
          <w:spacing w:val="77"/>
          <w:sz w:val="24"/>
          <w:szCs w:val="24"/>
        </w:rPr>
        <w:t xml:space="preserve"> </w:t>
      </w:r>
      <w:r w:rsidRPr="0023166C">
        <w:rPr>
          <w:spacing w:val="5"/>
          <w:sz w:val="24"/>
          <w:szCs w:val="24"/>
        </w:rPr>
        <w:t>Положения.</w:t>
      </w:r>
    </w:p>
    <w:p w14:paraId="40E01716" w14:textId="77777777" w:rsidR="006C742F" w:rsidRPr="0023166C" w:rsidRDefault="006C742F" w:rsidP="0023166C">
      <w:pPr>
        <w:pStyle w:val="a3"/>
        <w:spacing w:before="1"/>
        <w:ind w:left="0" w:firstLine="284"/>
        <w:rPr>
          <w:sz w:val="24"/>
          <w:szCs w:val="24"/>
        </w:rPr>
      </w:pPr>
    </w:p>
    <w:p w14:paraId="6FE28CD1" w14:textId="77777777" w:rsidR="006C742F" w:rsidRPr="0023166C" w:rsidRDefault="00BE3B73" w:rsidP="0023166C">
      <w:pPr>
        <w:pStyle w:val="1"/>
        <w:numPr>
          <w:ilvl w:val="0"/>
          <w:numId w:val="13"/>
        </w:numPr>
        <w:tabs>
          <w:tab w:val="left" w:pos="851"/>
        </w:tabs>
        <w:spacing w:before="89"/>
        <w:ind w:left="0" w:firstLine="284"/>
        <w:jc w:val="both"/>
        <w:rPr>
          <w:sz w:val="24"/>
          <w:szCs w:val="24"/>
        </w:rPr>
      </w:pPr>
      <w:r w:rsidRPr="0023166C">
        <w:rPr>
          <w:sz w:val="24"/>
          <w:szCs w:val="24"/>
        </w:rPr>
        <w:t>Требования к</w:t>
      </w:r>
      <w:r w:rsidRPr="0023166C">
        <w:rPr>
          <w:spacing w:val="25"/>
          <w:sz w:val="24"/>
          <w:szCs w:val="24"/>
        </w:rPr>
        <w:t xml:space="preserve"> </w:t>
      </w:r>
      <w:r w:rsidRPr="0023166C">
        <w:rPr>
          <w:sz w:val="24"/>
          <w:szCs w:val="24"/>
        </w:rPr>
        <w:t>Заявителям</w:t>
      </w:r>
    </w:p>
    <w:p w14:paraId="6141285B" w14:textId="77777777" w:rsidR="006C742F" w:rsidRPr="0023166C" w:rsidRDefault="0032722E" w:rsidP="0023166C">
      <w:pPr>
        <w:pStyle w:val="a5"/>
        <w:numPr>
          <w:ilvl w:val="1"/>
          <w:numId w:val="10"/>
        </w:numPr>
        <w:tabs>
          <w:tab w:val="left" w:pos="1085"/>
          <w:tab w:val="left" w:pos="1087"/>
          <w:tab w:val="left" w:pos="1553"/>
          <w:tab w:val="left" w:pos="2844"/>
          <w:tab w:val="left" w:pos="3257"/>
          <w:tab w:val="left" w:pos="4681"/>
          <w:tab w:val="left" w:pos="6502"/>
          <w:tab w:val="left" w:pos="7906"/>
          <w:tab w:val="left" w:pos="9024"/>
          <w:tab w:val="left" w:pos="9455"/>
        </w:tabs>
        <w:spacing w:before="43" w:line="276" w:lineRule="auto"/>
        <w:ind w:left="0" w:right="329" w:firstLine="284"/>
        <w:rPr>
          <w:sz w:val="24"/>
          <w:szCs w:val="24"/>
        </w:rPr>
      </w:pPr>
      <w:r w:rsidRPr="0023166C">
        <w:rPr>
          <w:sz w:val="24"/>
          <w:szCs w:val="24"/>
        </w:rPr>
        <w:t xml:space="preserve">К участию в Конкурсе допускаются субъекты малого и </w:t>
      </w:r>
      <w:r w:rsidR="00BE3B73" w:rsidRPr="0023166C">
        <w:rPr>
          <w:spacing w:val="-3"/>
          <w:sz w:val="24"/>
          <w:szCs w:val="24"/>
        </w:rPr>
        <w:t xml:space="preserve">среднего </w:t>
      </w:r>
      <w:r w:rsidR="00BE3B73" w:rsidRPr="0023166C">
        <w:rPr>
          <w:sz w:val="24"/>
          <w:szCs w:val="24"/>
        </w:rPr>
        <w:t>предпринимательства, которые:</w:t>
      </w:r>
    </w:p>
    <w:p w14:paraId="1BB623C5" w14:textId="77777777" w:rsidR="006C742F" w:rsidRPr="0023166C" w:rsidRDefault="00BE3B73" w:rsidP="0023166C">
      <w:pPr>
        <w:pStyle w:val="a5"/>
        <w:numPr>
          <w:ilvl w:val="2"/>
          <w:numId w:val="10"/>
        </w:numPr>
        <w:tabs>
          <w:tab w:val="left" w:pos="1034"/>
        </w:tabs>
        <w:spacing w:line="273" w:lineRule="auto"/>
        <w:ind w:left="0" w:right="327" w:firstLine="284"/>
        <w:rPr>
          <w:sz w:val="24"/>
          <w:szCs w:val="24"/>
        </w:rPr>
      </w:pPr>
      <w:r w:rsidRPr="0023166C">
        <w:rPr>
          <w:sz w:val="24"/>
          <w:szCs w:val="24"/>
        </w:rPr>
        <w:t>соответствуют требованиям, установленным статьей 4 Федерального закона от 24.07.2007г. № 209-ФЗ «О развитии малого и среднего предпринимательства в Российской</w:t>
      </w:r>
      <w:r w:rsidRPr="0023166C">
        <w:rPr>
          <w:spacing w:val="-1"/>
          <w:sz w:val="24"/>
          <w:szCs w:val="24"/>
        </w:rPr>
        <w:t xml:space="preserve"> </w:t>
      </w:r>
      <w:r w:rsidRPr="0023166C">
        <w:rPr>
          <w:sz w:val="24"/>
          <w:szCs w:val="24"/>
        </w:rPr>
        <w:t>Федерации»;</w:t>
      </w:r>
    </w:p>
    <w:p w14:paraId="358707F2" w14:textId="77777777" w:rsidR="006C742F" w:rsidRPr="0023166C" w:rsidRDefault="00BE3B73" w:rsidP="0023166C">
      <w:pPr>
        <w:pStyle w:val="a5"/>
        <w:numPr>
          <w:ilvl w:val="2"/>
          <w:numId w:val="10"/>
        </w:numPr>
        <w:tabs>
          <w:tab w:val="left" w:pos="1034"/>
        </w:tabs>
        <w:spacing w:before="6" w:line="273" w:lineRule="auto"/>
        <w:ind w:left="0" w:right="331" w:firstLine="284"/>
        <w:rPr>
          <w:sz w:val="24"/>
          <w:szCs w:val="24"/>
        </w:rPr>
      </w:pPr>
      <w:r w:rsidRPr="0023166C">
        <w:rPr>
          <w:sz w:val="24"/>
          <w:szCs w:val="24"/>
        </w:rPr>
        <w:t xml:space="preserve">зарегистрированы в установленном законодательством порядке на территории </w:t>
      </w:r>
      <w:r w:rsidR="00777EE4" w:rsidRPr="0023166C">
        <w:rPr>
          <w:sz w:val="24"/>
          <w:szCs w:val="24"/>
        </w:rPr>
        <w:t>Республики Северная Осетия-Алания</w:t>
      </w:r>
      <w:r w:rsidRPr="0023166C">
        <w:rPr>
          <w:sz w:val="24"/>
          <w:szCs w:val="24"/>
        </w:rPr>
        <w:t>;</w:t>
      </w:r>
    </w:p>
    <w:p w14:paraId="18489E6A" w14:textId="4EB4DD6E" w:rsidR="006C742F" w:rsidRPr="0023166C" w:rsidRDefault="00777EE4" w:rsidP="0023166C">
      <w:pPr>
        <w:pStyle w:val="a5"/>
        <w:numPr>
          <w:ilvl w:val="2"/>
          <w:numId w:val="10"/>
        </w:numPr>
        <w:tabs>
          <w:tab w:val="left" w:pos="1034"/>
        </w:tabs>
        <w:spacing w:before="2" w:line="273" w:lineRule="auto"/>
        <w:ind w:left="0" w:right="332" w:firstLine="284"/>
        <w:rPr>
          <w:sz w:val="24"/>
          <w:szCs w:val="24"/>
        </w:rPr>
      </w:pPr>
      <w:proofErr w:type="spellStart"/>
      <w:r w:rsidRPr="0023166C">
        <w:rPr>
          <w:sz w:val="24"/>
          <w:szCs w:val="24"/>
        </w:rPr>
        <w:t>экспортно</w:t>
      </w:r>
      <w:proofErr w:type="spellEnd"/>
      <w:r w:rsidRPr="0023166C">
        <w:rPr>
          <w:sz w:val="24"/>
          <w:szCs w:val="24"/>
        </w:rPr>
        <w:t xml:space="preserve"> ориентированы или </w:t>
      </w:r>
      <w:r w:rsidR="00BE3B73" w:rsidRPr="0023166C">
        <w:rPr>
          <w:sz w:val="24"/>
          <w:szCs w:val="24"/>
        </w:rPr>
        <w:t xml:space="preserve">экспортируют за пределы Российской Федерации товары (работы, услуги), произведенные на территории </w:t>
      </w:r>
      <w:r w:rsidRPr="0023166C">
        <w:rPr>
          <w:sz w:val="24"/>
          <w:szCs w:val="24"/>
        </w:rPr>
        <w:t>Республики Северная Осетия-Алания;</w:t>
      </w:r>
    </w:p>
    <w:p w14:paraId="34F217A2" w14:textId="77777777" w:rsidR="006C742F" w:rsidRPr="0023166C" w:rsidRDefault="00BE3B73" w:rsidP="0023166C">
      <w:pPr>
        <w:pStyle w:val="a5"/>
        <w:numPr>
          <w:ilvl w:val="2"/>
          <w:numId w:val="10"/>
        </w:numPr>
        <w:tabs>
          <w:tab w:val="left" w:pos="1034"/>
        </w:tabs>
        <w:spacing w:before="3" w:line="276" w:lineRule="auto"/>
        <w:ind w:left="0" w:right="325" w:firstLine="284"/>
        <w:rPr>
          <w:sz w:val="24"/>
          <w:szCs w:val="24"/>
        </w:rPr>
      </w:pPr>
      <w:r w:rsidRPr="0023166C">
        <w:rPr>
          <w:sz w:val="24"/>
          <w:szCs w:val="24"/>
        </w:rPr>
        <w:t>не имеют просроченной задолженности по налоговым и иным обязательным платежам, а также по штрафам и пеням в бюджеты всех уровней и во внебюджетные</w:t>
      </w:r>
      <w:r w:rsidRPr="0023166C">
        <w:rPr>
          <w:spacing w:val="-1"/>
          <w:sz w:val="24"/>
          <w:szCs w:val="24"/>
        </w:rPr>
        <w:t xml:space="preserve"> </w:t>
      </w:r>
      <w:r w:rsidRPr="0023166C">
        <w:rPr>
          <w:sz w:val="24"/>
          <w:szCs w:val="24"/>
        </w:rPr>
        <w:t>фонды;</w:t>
      </w:r>
    </w:p>
    <w:p w14:paraId="4681747F" w14:textId="77777777" w:rsidR="006C742F" w:rsidRPr="0023166C" w:rsidRDefault="00BE3B73" w:rsidP="0023166C">
      <w:pPr>
        <w:pStyle w:val="a5"/>
        <w:numPr>
          <w:ilvl w:val="2"/>
          <w:numId w:val="10"/>
        </w:numPr>
        <w:tabs>
          <w:tab w:val="left" w:pos="1034"/>
        </w:tabs>
        <w:spacing w:line="273" w:lineRule="auto"/>
        <w:ind w:left="0" w:right="333" w:firstLine="284"/>
        <w:rPr>
          <w:sz w:val="24"/>
          <w:szCs w:val="24"/>
        </w:rPr>
      </w:pPr>
      <w:r w:rsidRPr="0023166C">
        <w:rPr>
          <w:sz w:val="24"/>
          <w:szCs w:val="24"/>
        </w:rPr>
        <w:t>не находятся в стадии реорганизации, ликвидации или несостоятельности (банкротства) в соответствии с законодательством Российской</w:t>
      </w:r>
      <w:r w:rsidRPr="0023166C">
        <w:rPr>
          <w:spacing w:val="-14"/>
          <w:sz w:val="24"/>
          <w:szCs w:val="24"/>
        </w:rPr>
        <w:t xml:space="preserve"> </w:t>
      </w:r>
      <w:r w:rsidRPr="0023166C">
        <w:rPr>
          <w:sz w:val="24"/>
          <w:szCs w:val="24"/>
        </w:rPr>
        <w:t>Федерации;</w:t>
      </w:r>
    </w:p>
    <w:p w14:paraId="6F5F1363" w14:textId="77777777" w:rsidR="006C742F" w:rsidRPr="0023166C" w:rsidRDefault="00BE3B73" w:rsidP="0023166C">
      <w:pPr>
        <w:pStyle w:val="a5"/>
        <w:numPr>
          <w:ilvl w:val="2"/>
          <w:numId w:val="10"/>
        </w:numPr>
        <w:tabs>
          <w:tab w:val="left" w:pos="1034"/>
        </w:tabs>
        <w:spacing w:line="273" w:lineRule="auto"/>
        <w:ind w:left="0" w:right="322" w:firstLine="284"/>
        <w:rPr>
          <w:sz w:val="24"/>
          <w:szCs w:val="24"/>
        </w:rPr>
      </w:pPr>
      <w:r w:rsidRPr="0023166C">
        <w:rPr>
          <w:sz w:val="24"/>
          <w:szCs w:val="24"/>
        </w:rPr>
        <w:t xml:space="preserve">представили Заявку, оформленную в соответствии с </w:t>
      </w:r>
      <w:r w:rsidRPr="0023166C">
        <w:rPr>
          <w:b/>
          <w:sz w:val="24"/>
          <w:szCs w:val="24"/>
        </w:rPr>
        <w:t xml:space="preserve">Приложением №1 </w:t>
      </w:r>
      <w:r w:rsidRPr="0023166C">
        <w:rPr>
          <w:sz w:val="24"/>
          <w:szCs w:val="24"/>
        </w:rPr>
        <w:t>к настоящему</w:t>
      </w:r>
      <w:r w:rsidRPr="0023166C">
        <w:rPr>
          <w:spacing w:val="-4"/>
          <w:sz w:val="24"/>
          <w:szCs w:val="24"/>
        </w:rPr>
        <w:t xml:space="preserve"> </w:t>
      </w:r>
      <w:r w:rsidRPr="0023166C">
        <w:rPr>
          <w:sz w:val="24"/>
          <w:szCs w:val="24"/>
        </w:rPr>
        <w:t>Положению.</w:t>
      </w:r>
    </w:p>
    <w:p w14:paraId="2D77A258" w14:textId="77777777" w:rsidR="006C742F" w:rsidRPr="0023166C" w:rsidRDefault="00BE3B73" w:rsidP="004C14AD">
      <w:pPr>
        <w:pStyle w:val="1"/>
        <w:numPr>
          <w:ilvl w:val="0"/>
          <w:numId w:val="13"/>
        </w:numPr>
        <w:tabs>
          <w:tab w:val="left" w:pos="3445"/>
        </w:tabs>
        <w:spacing w:before="247"/>
        <w:ind w:left="709" w:hanging="425"/>
        <w:jc w:val="left"/>
        <w:rPr>
          <w:sz w:val="24"/>
          <w:szCs w:val="24"/>
        </w:rPr>
      </w:pPr>
      <w:r w:rsidRPr="0023166C">
        <w:rPr>
          <w:sz w:val="24"/>
          <w:szCs w:val="24"/>
        </w:rPr>
        <w:t>Сроки проведения</w:t>
      </w:r>
      <w:r w:rsidRPr="0023166C">
        <w:rPr>
          <w:spacing w:val="-4"/>
          <w:sz w:val="24"/>
          <w:szCs w:val="24"/>
        </w:rPr>
        <w:t xml:space="preserve"> </w:t>
      </w:r>
      <w:r w:rsidRPr="0023166C">
        <w:rPr>
          <w:sz w:val="24"/>
          <w:szCs w:val="24"/>
        </w:rPr>
        <w:t>Конкурса</w:t>
      </w:r>
    </w:p>
    <w:p w14:paraId="619BDAAA" w14:textId="77777777" w:rsidR="006C742F" w:rsidRPr="0023166C" w:rsidRDefault="00BE3B73" w:rsidP="0023166C">
      <w:pPr>
        <w:pStyle w:val="a5"/>
        <w:numPr>
          <w:ilvl w:val="1"/>
          <w:numId w:val="9"/>
        </w:numPr>
        <w:tabs>
          <w:tab w:val="left" w:pos="851"/>
        </w:tabs>
        <w:spacing w:before="43"/>
        <w:ind w:left="0" w:firstLine="284"/>
        <w:rPr>
          <w:sz w:val="24"/>
          <w:szCs w:val="24"/>
        </w:rPr>
      </w:pPr>
      <w:r w:rsidRPr="0023166C">
        <w:rPr>
          <w:sz w:val="24"/>
          <w:szCs w:val="24"/>
        </w:rPr>
        <w:t>Конкурс является открытым,</w:t>
      </w:r>
      <w:r w:rsidRPr="0023166C">
        <w:rPr>
          <w:spacing w:val="-4"/>
          <w:sz w:val="24"/>
          <w:szCs w:val="24"/>
        </w:rPr>
        <w:t xml:space="preserve"> </w:t>
      </w:r>
      <w:r w:rsidRPr="0023166C">
        <w:rPr>
          <w:sz w:val="24"/>
          <w:szCs w:val="24"/>
        </w:rPr>
        <w:t>одноэтапным.</w:t>
      </w:r>
    </w:p>
    <w:p w14:paraId="33209DA6" w14:textId="77777777" w:rsidR="00F52367" w:rsidRPr="0023166C" w:rsidRDefault="0032722E" w:rsidP="0023166C">
      <w:pPr>
        <w:pStyle w:val="a5"/>
        <w:numPr>
          <w:ilvl w:val="1"/>
          <w:numId w:val="9"/>
        </w:numPr>
        <w:tabs>
          <w:tab w:val="left" w:pos="851"/>
          <w:tab w:val="left" w:pos="1049"/>
          <w:tab w:val="left" w:pos="1051"/>
          <w:tab w:val="left" w:pos="2378"/>
          <w:tab w:val="left" w:pos="4064"/>
          <w:tab w:val="left" w:pos="5575"/>
          <w:tab w:val="left" w:pos="6014"/>
          <w:tab w:val="left" w:pos="7173"/>
          <w:tab w:val="left" w:pos="8979"/>
        </w:tabs>
        <w:spacing w:before="48" w:line="276" w:lineRule="auto"/>
        <w:ind w:left="0" w:right="331" w:firstLine="284"/>
        <w:rPr>
          <w:sz w:val="24"/>
          <w:szCs w:val="24"/>
        </w:rPr>
      </w:pPr>
      <w:r w:rsidRPr="0023166C">
        <w:rPr>
          <w:sz w:val="24"/>
          <w:szCs w:val="24"/>
        </w:rPr>
        <w:t xml:space="preserve">Конкурс проводится ежегодно, с учетом результатов, </w:t>
      </w:r>
      <w:r w:rsidR="00BE3B73" w:rsidRPr="0023166C">
        <w:rPr>
          <w:spacing w:val="-3"/>
          <w:sz w:val="24"/>
          <w:szCs w:val="24"/>
        </w:rPr>
        <w:t xml:space="preserve">достигнутых </w:t>
      </w:r>
      <w:r w:rsidR="00BE3B73" w:rsidRPr="0023166C">
        <w:rPr>
          <w:sz w:val="24"/>
          <w:szCs w:val="24"/>
        </w:rPr>
        <w:t xml:space="preserve">Конкурсантами в период </w:t>
      </w:r>
      <w:r w:rsidR="00BE3B73" w:rsidRPr="0023166C">
        <w:rPr>
          <w:b/>
          <w:sz w:val="24"/>
          <w:szCs w:val="24"/>
        </w:rPr>
        <w:t>с 01 января по 01 декабря текущего календарного</w:t>
      </w:r>
      <w:r w:rsidR="00BE3B73" w:rsidRPr="0023166C">
        <w:rPr>
          <w:b/>
          <w:spacing w:val="-15"/>
          <w:sz w:val="24"/>
          <w:szCs w:val="24"/>
        </w:rPr>
        <w:t xml:space="preserve"> </w:t>
      </w:r>
      <w:r w:rsidR="00BE3B73" w:rsidRPr="0023166C">
        <w:rPr>
          <w:b/>
          <w:sz w:val="24"/>
          <w:szCs w:val="24"/>
        </w:rPr>
        <w:t>года</w:t>
      </w:r>
      <w:r w:rsidR="00BE3B73" w:rsidRPr="0023166C">
        <w:rPr>
          <w:sz w:val="24"/>
          <w:szCs w:val="24"/>
        </w:rPr>
        <w:t>.</w:t>
      </w:r>
    </w:p>
    <w:p w14:paraId="054CC6BF" w14:textId="77777777" w:rsidR="006C742F" w:rsidRPr="0023166C" w:rsidRDefault="00BE3B73" w:rsidP="0023166C">
      <w:pPr>
        <w:pStyle w:val="a5"/>
        <w:numPr>
          <w:ilvl w:val="1"/>
          <w:numId w:val="9"/>
        </w:numPr>
        <w:tabs>
          <w:tab w:val="left" w:pos="851"/>
        </w:tabs>
        <w:spacing w:before="67" w:line="276" w:lineRule="auto"/>
        <w:ind w:left="0" w:right="321" w:firstLine="284"/>
        <w:rPr>
          <w:sz w:val="24"/>
          <w:szCs w:val="24"/>
        </w:rPr>
      </w:pPr>
      <w:r w:rsidRPr="0023166C">
        <w:rPr>
          <w:sz w:val="24"/>
          <w:szCs w:val="24"/>
        </w:rPr>
        <w:t>Информация о Конкурс</w:t>
      </w:r>
      <w:r w:rsidR="00183DE3" w:rsidRPr="0023166C">
        <w:rPr>
          <w:sz w:val="24"/>
          <w:szCs w:val="24"/>
        </w:rPr>
        <w:t>е</w:t>
      </w:r>
      <w:r w:rsidRPr="0023166C">
        <w:rPr>
          <w:sz w:val="24"/>
          <w:szCs w:val="24"/>
        </w:rPr>
        <w:t xml:space="preserve"> размещается в сети Интернет на сайт</w:t>
      </w:r>
      <w:r w:rsidR="00777EE4" w:rsidRPr="0023166C">
        <w:rPr>
          <w:sz w:val="24"/>
          <w:szCs w:val="24"/>
        </w:rPr>
        <w:t>е</w:t>
      </w:r>
      <w:r w:rsidRPr="0023166C">
        <w:rPr>
          <w:sz w:val="24"/>
          <w:szCs w:val="24"/>
        </w:rPr>
        <w:t xml:space="preserve"> Организатора</w:t>
      </w:r>
      <w:r w:rsidR="00777EE4" w:rsidRPr="0023166C">
        <w:rPr>
          <w:sz w:val="24"/>
          <w:szCs w:val="24"/>
        </w:rPr>
        <w:t>.</w:t>
      </w:r>
      <w:r w:rsidRPr="0023166C">
        <w:rPr>
          <w:sz w:val="24"/>
          <w:szCs w:val="24"/>
        </w:rPr>
        <w:t xml:space="preserve"> </w:t>
      </w:r>
    </w:p>
    <w:p w14:paraId="6D712DE7" w14:textId="77777777" w:rsidR="006C742F" w:rsidRPr="0023166C" w:rsidRDefault="00BE3B73" w:rsidP="0023166C">
      <w:pPr>
        <w:pStyle w:val="a5"/>
        <w:numPr>
          <w:ilvl w:val="1"/>
          <w:numId w:val="9"/>
        </w:numPr>
        <w:tabs>
          <w:tab w:val="left" w:pos="851"/>
        </w:tabs>
        <w:spacing w:before="1"/>
        <w:ind w:left="0" w:firstLine="284"/>
        <w:rPr>
          <w:sz w:val="24"/>
          <w:szCs w:val="24"/>
        </w:rPr>
      </w:pPr>
      <w:r w:rsidRPr="0023166C">
        <w:rPr>
          <w:sz w:val="24"/>
          <w:szCs w:val="24"/>
        </w:rPr>
        <w:t>Датой начала Конкурса является 1 декабря текущего календарного</w:t>
      </w:r>
      <w:r w:rsidRPr="0023166C">
        <w:rPr>
          <w:spacing w:val="-9"/>
          <w:sz w:val="24"/>
          <w:szCs w:val="24"/>
        </w:rPr>
        <w:t xml:space="preserve"> </w:t>
      </w:r>
      <w:r w:rsidRPr="0023166C">
        <w:rPr>
          <w:sz w:val="24"/>
          <w:szCs w:val="24"/>
        </w:rPr>
        <w:t>года.</w:t>
      </w:r>
    </w:p>
    <w:p w14:paraId="29FAF0AE" w14:textId="77777777" w:rsidR="006C742F" w:rsidRPr="0023166C" w:rsidRDefault="00BE3B73" w:rsidP="0023166C">
      <w:pPr>
        <w:pStyle w:val="a5"/>
        <w:numPr>
          <w:ilvl w:val="1"/>
          <w:numId w:val="9"/>
        </w:numPr>
        <w:tabs>
          <w:tab w:val="left" w:pos="851"/>
        </w:tabs>
        <w:spacing w:before="48"/>
        <w:ind w:left="0" w:firstLine="284"/>
        <w:rPr>
          <w:sz w:val="24"/>
          <w:szCs w:val="24"/>
        </w:rPr>
      </w:pPr>
      <w:r w:rsidRPr="0023166C">
        <w:rPr>
          <w:sz w:val="24"/>
          <w:szCs w:val="24"/>
        </w:rPr>
        <w:t>Заявки</w:t>
      </w:r>
      <w:r w:rsidRPr="0023166C">
        <w:rPr>
          <w:spacing w:val="14"/>
          <w:sz w:val="24"/>
          <w:szCs w:val="24"/>
        </w:rPr>
        <w:t xml:space="preserve"> </w:t>
      </w:r>
      <w:r w:rsidRPr="0023166C">
        <w:rPr>
          <w:sz w:val="24"/>
          <w:szCs w:val="24"/>
        </w:rPr>
        <w:t>на</w:t>
      </w:r>
      <w:r w:rsidRPr="0023166C">
        <w:rPr>
          <w:spacing w:val="14"/>
          <w:sz w:val="24"/>
          <w:szCs w:val="24"/>
        </w:rPr>
        <w:t xml:space="preserve"> </w:t>
      </w:r>
      <w:r w:rsidRPr="0023166C">
        <w:rPr>
          <w:sz w:val="24"/>
          <w:szCs w:val="24"/>
        </w:rPr>
        <w:t>участие</w:t>
      </w:r>
      <w:r w:rsidRPr="0023166C">
        <w:rPr>
          <w:spacing w:val="15"/>
          <w:sz w:val="24"/>
          <w:szCs w:val="24"/>
        </w:rPr>
        <w:t xml:space="preserve"> </w:t>
      </w:r>
      <w:r w:rsidRPr="0023166C">
        <w:rPr>
          <w:sz w:val="24"/>
          <w:szCs w:val="24"/>
        </w:rPr>
        <w:t>в</w:t>
      </w:r>
      <w:r w:rsidRPr="0023166C">
        <w:rPr>
          <w:spacing w:val="13"/>
          <w:sz w:val="24"/>
          <w:szCs w:val="24"/>
        </w:rPr>
        <w:t xml:space="preserve"> </w:t>
      </w:r>
      <w:r w:rsidRPr="0023166C">
        <w:rPr>
          <w:sz w:val="24"/>
          <w:szCs w:val="24"/>
        </w:rPr>
        <w:t>Конкурсе</w:t>
      </w:r>
      <w:r w:rsidRPr="0023166C">
        <w:rPr>
          <w:spacing w:val="13"/>
          <w:sz w:val="24"/>
          <w:szCs w:val="24"/>
        </w:rPr>
        <w:t xml:space="preserve"> </w:t>
      </w:r>
      <w:r w:rsidRPr="0023166C">
        <w:rPr>
          <w:sz w:val="24"/>
          <w:szCs w:val="24"/>
        </w:rPr>
        <w:t>предоставляются</w:t>
      </w:r>
      <w:r w:rsidRPr="0023166C">
        <w:rPr>
          <w:spacing w:val="14"/>
          <w:sz w:val="24"/>
          <w:szCs w:val="24"/>
        </w:rPr>
        <w:t xml:space="preserve"> </w:t>
      </w:r>
      <w:r w:rsidRPr="0023166C">
        <w:rPr>
          <w:sz w:val="24"/>
          <w:szCs w:val="24"/>
        </w:rPr>
        <w:t>в</w:t>
      </w:r>
      <w:r w:rsidRPr="0023166C">
        <w:rPr>
          <w:spacing w:val="14"/>
          <w:sz w:val="24"/>
          <w:szCs w:val="24"/>
        </w:rPr>
        <w:t xml:space="preserve"> </w:t>
      </w:r>
      <w:r w:rsidRPr="0023166C">
        <w:rPr>
          <w:sz w:val="24"/>
          <w:szCs w:val="24"/>
        </w:rPr>
        <w:t>адрес</w:t>
      </w:r>
      <w:r w:rsidRPr="0023166C">
        <w:rPr>
          <w:spacing w:val="19"/>
          <w:sz w:val="24"/>
          <w:szCs w:val="24"/>
        </w:rPr>
        <w:t xml:space="preserve"> </w:t>
      </w:r>
      <w:r w:rsidRPr="0023166C">
        <w:rPr>
          <w:sz w:val="24"/>
          <w:szCs w:val="24"/>
        </w:rPr>
        <w:t>Организатора</w:t>
      </w:r>
      <w:r w:rsidRPr="0023166C">
        <w:rPr>
          <w:spacing w:val="17"/>
          <w:sz w:val="24"/>
          <w:szCs w:val="24"/>
        </w:rPr>
        <w:t xml:space="preserve"> </w:t>
      </w:r>
      <w:r w:rsidRPr="0023166C">
        <w:rPr>
          <w:sz w:val="24"/>
          <w:szCs w:val="24"/>
        </w:rPr>
        <w:t>в</w:t>
      </w:r>
      <w:r w:rsidRPr="0023166C">
        <w:rPr>
          <w:spacing w:val="13"/>
          <w:sz w:val="24"/>
          <w:szCs w:val="24"/>
        </w:rPr>
        <w:t xml:space="preserve"> </w:t>
      </w:r>
      <w:r w:rsidRPr="0023166C">
        <w:rPr>
          <w:sz w:val="24"/>
          <w:szCs w:val="24"/>
        </w:rPr>
        <w:t>течение</w:t>
      </w:r>
    </w:p>
    <w:p w14:paraId="1AEFFD22" w14:textId="0F2BDA54" w:rsidR="006C742F" w:rsidRPr="0023166C" w:rsidRDefault="00F373C3" w:rsidP="0023166C">
      <w:pPr>
        <w:pStyle w:val="a3"/>
        <w:tabs>
          <w:tab w:val="left" w:pos="851"/>
        </w:tabs>
        <w:spacing w:before="50"/>
        <w:ind w:left="0"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BE3B73" w:rsidRPr="0023166C">
        <w:rPr>
          <w:sz w:val="24"/>
          <w:szCs w:val="24"/>
        </w:rPr>
        <w:t>0 (д</w:t>
      </w:r>
      <w:r>
        <w:rPr>
          <w:sz w:val="24"/>
          <w:szCs w:val="24"/>
        </w:rPr>
        <w:t>вадцати</w:t>
      </w:r>
      <w:r w:rsidR="00BE3B73" w:rsidRPr="0023166C">
        <w:rPr>
          <w:sz w:val="24"/>
          <w:szCs w:val="24"/>
        </w:rPr>
        <w:t>) календарных дней с даты начала Конкурса по форме согласно</w:t>
      </w:r>
    </w:p>
    <w:p w14:paraId="03CEC47E" w14:textId="77777777" w:rsidR="006C742F" w:rsidRPr="0023166C" w:rsidRDefault="00BE3B73" w:rsidP="0023166C">
      <w:pPr>
        <w:tabs>
          <w:tab w:val="left" w:pos="851"/>
        </w:tabs>
        <w:spacing w:before="48"/>
        <w:ind w:firstLine="284"/>
        <w:jc w:val="both"/>
        <w:rPr>
          <w:sz w:val="24"/>
          <w:szCs w:val="24"/>
        </w:rPr>
      </w:pPr>
      <w:r w:rsidRPr="0023166C">
        <w:rPr>
          <w:b/>
          <w:sz w:val="24"/>
          <w:szCs w:val="24"/>
        </w:rPr>
        <w:t xml:space="preserve">Приложения №1 </w:t>
      </w:r>
      <w:r w:rsidRPr="0023166C">
        <w:rPr>
          <w:sz w:val="24"/>
          <w:szCs w:val="24"/>
        </w:rPr>
        <w:t>к настоящему Положению.</w:t>
      </w:r>
    </w:p>
    <w:p w14:paraId="2E54BFA9" w14:textId="0653E7DF" w:rsidR="006C742F" w:rsidRPr="0023166C" w:rsidRDefault="00BE3B73" w:rsidP="0023166C">
      <w:pPr>
        <w:pStyle w:val="a5"/>
        <w:numPr>
          <w:ilvl w:val="1"/>
          <w:numId w:val="9"/>
        </w:numPr>
        <w:tabs>
          <w:tab w:val="left" w:pos="851"/>
          <w:tab w:val="left" w:pos="877"/>
        </w:tabs>
        <w:spacing w:before="48" w:line="278" w:lineRule="auto"/>
        <w:ind w:left="0" w:right="323" w:firstLine="284"/>
        <w:rPr>
          <w:sz w:val="24"/>
          <w:szCs w:val="24"/>
        </w:rPr>
      </w:pPr>
      <w:r w:rsidRPr="0023166C">
        <w:rPr>
          <w:sz w:val="24"/>
          <w:szCs w:val="24"/>
        </w:rPr>
        <w:t xml:space="preserve">Подведение итогов и награждение победителей Конкурса проводится до </w:t>
      </w:r>
      <w:r w:rsidRPr="0023166C">
        <w:rPr>
          <w:spacing w:val="5"/>
          <w:sz w:val="24"/>
          <w:szCs w:val="24"/>
        </w:rPr>
        <w:t>2</w:t>
      </w:r>
      <w:r w:rsidR="00875DD2">
        <w:rPr>
          <w:spacing w:val="5"/>
          <w:sz w:val="24"/>
          <w:szCs w:val="24"/>
        </w:rPr>
        <w:t>5</w:t>
      </w:r>
      <w:r w:rsidRPr="0023166C">
        <w:rPr>
          <w:spacing w:val="5"/>
          <w:sz w:val="24"/>
          <w:szCs w:val="24"/>
        </w:rPr>
        <w:t xml:space="preserve"> </w:t>
      </w:r>
      <w:r w:rsidRPr="0023166C">
        <w:rPr>
          <w:sz w:val="24"/>
          <w:szCs w:val="24"/>
        </w:rPr>
        <w:t>декабря текущего календарного</w:t>
      </w:r>
      <w:r w:rsidRPr="0023166C">
        <w:rPr>
          <w:spacing w:val="1"/>
          <w:sz w:val="24"/>
          <w:szCs w:val="24"/>
        </w:rPr>
        <w:t xml:space="preserve"> </w:t>
      </w:r>
      <w:r w:rsidRPr="0023166C">
        <w:rPr>
          <w:sz w:val="24"/>
          <w:szCs w:val="24"/>
        </w:rPr>
        <w:t>года.</w:t>
      </w:r>
    </w:p>
    <w:p w14:paraId="04497E7B" w14:textId="77777777" w:rsidR="006C742F" w:rsidRPr="0023166C" w:rsidRDefault="00BE3B73" w:rsidP="00F52367">
      <w:pPr>
        <w:pStyle w:val="1"/>
        <w:numPr>
          <w:ilvl w:val="0"/>
          <w:numId w:val="13"/>
        </w:numPr>
        <w:spacing w:before="239"/>
        <w:ind w:left="709" w:hanging="425"/>
        <w:jc w:val="both"/>
        <w:rPr>
          <w:sz w:val="24"/>
          <w:szCs w:val="24"/>
        </w:rPr>
      </w:pPr>
      <w:r w:rsidRPr="0023166C">
        <w:rPr>
          <w:sz w:val="24"/>
          <w:szCs w:val="24"/>
        </w:rPr>
        <w:t>Номинации</w:t>
      </w:r>
      <w:r w:rsidRPr="0023166C">
        <w:rPr>
          <w:spacing w:val="-2"/>
          <w:sz w:val="24"/>
          <w:szCs w:val="24"/>
        </w:rPr>
        <w:t xml:space="preserve"> </w:t>
      </w:r>
      <w:r w:rsidRPr="0023166C">
        <w:rPr>
          <w:sz w:val="24"/>
          <w:szCs w:val="24"/>
        </w:rPr>
        <w:t>Конкурса</w:t>
      </w:r>
    </w:p>
    <w:p w14:paraId="1285DE1F" w14:textId="77777777" w:rsidR="0032722E" w:rsidRPr="0023166C" w:rsidRDefault="00BE3B73" w:rsidP="0023166C">
      <w:pPr>
        <w:pStyle w:val="a5"/>
        <w:numPr>
          <w:ilvl w:val="1"/>
          <w:numId w:val="8"/>
        </w:numPr>
        <w:tabs>
          <w:tab w:val="left" w:pos="0"/>
        </w:tabs>
        <w:spacing w:before="43"/>
        <w:ind w:left="0" w:firstLine="426"/>
        <w:rPr>
          <w:sz w:val="24"/>
          <w:szCs w:val="24"/>
        </w:rPr>
      </w:pPr>
      <w:r w:rsidRPr="0023166C">
        <w:rPr>
          <w:sz w:val="24"/>
          <w:szCs w:val="24"/>
        </w:rPr>
        <w:t>Конкурс проводится по следующим</w:t>
      </w:r>
      <w:r w:rsidRPr="0023166C">
        <w:rPr>
          <w:spacing w:val="-4"/>
          <w:sz w:val="24"/>
          <w:szCs w:val="24"/>
        </w:rPr>
        <w:t xml:space="preserve"> </w:t>
      </w:r>
      <w:r w:rsidRPr="0023166C">
        <w:rPr>
          <w:sz w:val="24"/>
          <w:szCs w:val="24"/>
        </w:rPr>
        <w:t>номинациям:</w:t>
      </w:r>
    </w:p>
    <w:p w14:paraId="34A70FE6" w14:textId="77777777" w:rsidR="0032722E" w:rsidRPr="0023166C" w:rsidRDefault="0032722E" w:rsidP="0023166C">
      <w:pPr>
        <w:pStyle w:val="a5"/>
        <w:numPr>
          <w:ilvl w:val="2"/>
          <w:numId w:val="8"/>
        </w:numPr>
        <w:tabs>
          <w:tab w:val="left" w:pos="0"/>
          <w:tab w:val="left" w:pos="1034"/>
        </w:tabs>
        <w:spacing w:before="52" w:line="276" w:lineRule="auto"/>
        <w:ind w:left="0" w:right="325" w:firstLine="426"/>
        <w:rPr>
          <w:sz w:val="24"/>
          <w:szCs w:val="24"/>
        </w:rPr>
      </w:pPr>
      <w:r w:rsidRPr="0023166C">
        <w:rPr>
          <w:color w:val="000000"/>
          <w:sz w:val="24"/>
          <w:szCs w:val="24"/>
        </w:rPr>
        <w:t>«Лучший экспортер 2018 года»</w:t>
      </w:r>
      <w:r w:rsidRPr="0023166C">
        <w:rPr>
          <w:sz w:val="24"/>
          <w:szCs w:val="24"/>
        </w:rPr>
        <w:t xml:space="preserve"> (к данной категории относятся зарегистрированные в установленном порядке юридические лица или индивидуальные предприниматели, </w:t>
      </w:r>
      <w:r w:rsidR="00763B10" w:rsidRPr="0023166C">
        <w:rPr>
          <w:sz w:val="24"/>
          <w:szCs w:val="24"/>
        </w:rPr>
        <w:t>зарегистрированные</w:t>
      </w:r>
      <w:r w:rsidRPr="0023166C">
        <w:rPr>
          <w:sz w:val="24"/>
          <w:szCs w:val="24"/>
        </w:rPr>
        <w:t xml:space="preserve"> на территории </w:t>
      </w:r>
      <w:r w:rsidR="00763B10" w:rsidRPr="0023166C">
        <w:rPr>
          <w:sz w:val="24"/>
          <w:szCs w:val="24"/>
        </w:rPr>
        <w:t>Республики Северная Осетия-Алания</w:t>
      </w:r>
      <w:r w:rsidRPr="0023166C">
        <w:rPr>
          <w:sz w:val="24"/>
          <w:szCs w:val="24"/>
        </w:rPr>
        <w:t xml:space="preserve"> и экспортирующие за пределы Российской Федерации собс</w:t>
      </w:r>
      <w:r w:rsidR="00763B10" w:rsidRPr="0023166C">
        <w:rPr>
          <w:sz w:val="24"/>
          <w:szCs w:val="24"/>
        </w:rPr>
        <w:t>твенную продукцию любой отрасли);</w:t>
      </w:r>
    </w:p>
    <w:p w14:paraId="0819ACB8" w14:textId="77777777" w:rsidR="0032722E" w:rsidRPr="0023166C" w:rsidRDefault="0032722E" w:rsidP="0023166C">
      <w:pPr>
        <w:pStyle w:val="a5"/>
        <w:numPr>
          <w:ilvl w:val="2"/>
          <w:numId w:val="8"/>
        </w:numPr>
        <w:tabs>
          <w:tab w:val="left" w:pos="0"/>
          <w:tab w:val="left" w:pos="1034"/>
        </w:tabs>
        <w:spacing w:line="276" w:lineRule="auto"/>
        <w:ind w:left="0" w:right="323" w:firstLine="426"/>
        <w:rPr>
          <w:sz w:val="24"/>
          <w:szCs w:val="24"/>
        </w:rPr>
      </w:pPr>
      <w:r w:rsidRPr="0023166C">
        <w:rPr>
          <w:color w:val="000000"/>
          <w:sz w:val="24"/>
          <w:szCs w:val="24"/>
        </w:rPr>
        <w:t xml:space="preserve">«Прорыв года» </w:t>
      </w:r>
      <w:r w:rsidRPr="0023166C">
        <w:rPr>
          <w:sz w:val="24"/>
          <w:szCs w:val="24"/>
        </w:rPr>
        <w:t>(</w:t>
      </w:r>
      <w:r w:rsidR="00763B10" w:rsidRPr="0023166C">
        <w:rPr>
          <w:sz w:val="24"/>
          <w:szCs w:val="24"/>
        </w:rPr>
        <w:t xml:space="preserve">к данной категории относятся зарегистрированные в </w:t>
      </w:r>
      <w:r w:rsidR="00763B10" w:rsidRPr="0023166C">
        <w:rPr>
          <w:sz w:val="24"/>
          <w:szCs w:val="24"/>
        </w:rPr>
        <w:lastRenderedPageBreak/>
        <w:t>установленном порядке юридические лица или индивидуальные предприниматели, зарегистрированные на территории Республики Северная Осетия-Алания, впервые экспортировавшие за пределы Российской Федерации собственную продукцию</w:t>
      </w:r>
      <w:r w:rsidRPr="0023166C">
        <w:rPr>
          <w:sz w:val="24"/>
          <w:szCs w:val="24"/>
        </w:rPr>
        <w:t>);</w:t>
      </w:r>
    </w:p>
    <w:p w14:paraId="5C03D13B" w14:textId="77777777" w:rsidR="0032722E" w:rsidRPr="0023166C" w:rsidRDefault="0032722E" w:rsidP="0023166C">
      <w:pPr>
        <w:pStyle w:val="a5"/>
        <w:numPr>
          <w:ilvl w:val="2"/>
          <w:numId w:val="8"/>
        </w:numPr>
        <w:tabs>
          <w:tab w:val="left" w:pos="0"/>
          <w:tab w:val="left" w:pos="1034"/>
        </w:tabs>
        <w:spacing w:before="52" w:line="276" w:lineRule="auto"/>
        <w:ind w:left="0" w:right="325" w:firstLine="426"/>
        <w:rPr>
          <w:sz w:val="24"/>
          <w:szCs w:val="24"/>
        </w:rPr>
      </w:pPr>
      <w:r w:rsidRPr="0023166C">
        <w:rPr>
          <w:color w:val="000000"/>
          <w:sz w:val="24"/>
          <w:szCs w:val="24"/>
        </w:rPr>
        <w:t xml:space="preserve">«Лучшая </w:t>
      </w:r>
      <w:proofErr w:type="spellStart"/>
      <w:r w:rsidRPr="0023166C">
        <w:rPr>
          <w:color w:val="000000"/>
          <w:sz w:val="24"/>
          <w:szCs w:val="24"/>
        </w:rPr>
        <w:t>экспортно</w:t>
      </w:r>
      <w:proofErr w:type="spellEnd"/>
      <w:r w:rsidRPr="0023166C">
        <w:rPr>
          <w:color w:val="000000"/>
          <w:sz w:val="24"/>
          <w:szCs w:val="24"/>
        </w:rPr>
        <w:t xml:space="preserve"> ориентированная компания»</w:t>
      </w:r>
      <w:r w:rsidRPr="0023166C">
        <w:rPr>
          <w:sz w:val="24"/>
          <w:szCs w:val="24"/>
        </w:rPr>
        <w:t xml:space="preserve"> </w:t>
      </w:r>
      <w:r w:rsidR="00763B10" w:rsidRPr="0023166C">
        <w:rPr>
          <w:sz w:val="24"/>
          <w:szCs w:val="24"/>
        </w:rPr>
        <w:t>(к данной категории относятся зарегистрированные в установленном порядке юридические лица или индивидуальные предприниматели, зарегистрированные на территории Республики Северная Осетия-Алания, которые планируют экспортировать за пределы Российской Федерации собственную);</w:t>
      </w:r>
    </w:p>
    <w:p w14:paraId="197E9BBA" w14:textId="77777777" w:rsidR="006C742F" w:rsidRPr="0023166C" w:rsidRDefault="00BE3B73" w:rsidP="0023166C">
      <w:pPr>
        <w:pStyle w:val="1"/>
        <w:numPr>
          <w:ilvl w:val="0"/>
          <w:numId w:val="13"/>
        </w:numPr>
        <w:spacing w:before="238"/>
        <w:ind w:left="0" w:firstLine="284"/>
        <w:jc w:val="both"/>
        <w:rPr>
          <w:sz w:val="24"/>
          <w:szCs w:val="24"/>
        </w:rPr>
      </w:pPr>
      <w:r w:rsidRPr="0023166C">
        <w:rPr>
          <w:sz w:val="24"/>
          <w:szCs w:val="24"/>
        </w:rPr>
        <w:t>Организация</w:t>
      </w:r>
      <w:r w:rsidRPr="0023166C">
        <w:rPr>
          <w:spacing w:val="-3"/>
          <w:sz w:val="24"/>
          <w:szCs w:val="24"/>
        </w:rPr>
        <w:t xml:space="preserve"> </w:t>
      </w:r>
      <w:r w:rsidRPr="0023166C">
        <w:rPr>
          <w:sz w:val="24"/>
          <w:szCs w:val="24"/>
        </w:rPr>
        <w:t>Конкурса</w:t>
      </w:r>
    </w:p>
    <w:p w14:paraId="2928F980" w14:textId="77777777" w:rsidR="006C742F" w:rsidRPr="0023166C" w:rsidRDefault="00BE3B73" w:rsidP="0023166C">
      <w:pPr>
        <w:pStyle w:val="a5"/>
        <w:numPr>
          <w:ilvl w:val="1"/>
          <w:numId w:val="14"/>
        </w:numPr>
        <w:tabs>
          <w:tab w:val="left" w:pos="1118"/>
        </w:tabs>
        <w:spacing w:before="43" w:line="276" w:lineRule="auto"/>
        <w:ind w:left="0" w:right="330" w:firstLine="284"/>
        <w:rPr>
          <w:sz w:val="24"/>
          <w:szCs w:val="24"/>
        </w:rPr>
      </w:pPr>
      <w:r w:rsidRPr="0023166C">
        <w:rPr>
          <w:sz w:val="24"/>
          <w:szCs w:val="24"/>
        </w:rPr>
        <w:t>Организатор обеспечивает проведение компл</w:t>
      </w:r>
      <w:r w:rsidR="00777EE4" w:rsidRPr="0023166C">
        <w:rPr>
          <w:sz w:val="24"/>
          <w:szCs w:val="24"/>
        </w:rPr>
        <w:t>екса информационных мероприятий.</w:t>
      </w:r>
    </w:p>
    <w:p w14:paraId="23F86F8E" w14:textId="77777777" w:rsidR="00A256F6" w:rsidRPr="0023166C" w:rsidRDefault="00BE3B73" w:rsidP="0023166C">
      <w:pPr>
        <w:pStyle w:val="a5"/>
        <w:numPr>
          <w:ilvl w:val="1"/>
          <w:numId w:val="14"/>
        </w:numPr>
        <w:tabs>
          <w:tab w:val="left" w:pos="1118"/>
        </w:tabs>
        <w:spacing w:before="43" w:line="276" w:lineRule="auto"/>
        <w:ind w:left="0" w:right="330" w:firstLine="284"/>
        <w:rPr>
          <w:sz w:val="24"/>
          <w:szCs w:val="24"/>
        </w:rPr>
      </w:pPr>
      <w:r w:rsidRPr="0023166C">
        <w:rPr>
          <w:sz w:val="24"/>
          <w:szCs w:val="24"/>
        </w:rPr>
        <w:t xml:space="preserve">Организатор консультирует Конкурсантов </w:t>
      </w:r>
      <w:r w:rsidRPr="0023166C">
        <w:rPr>
          <w:spacing w:val="2"/>
          <w:sz w:val="24"/>
          <w:szCs w:val="24"/>
        </w:rPr>
        <w:t xml:space="preserve">по </w:t>
      </w:r>
      <w:r w:rsidRPr="0023166C">
        <w:rPr>
          <w:sz w:val="24"/>
          <w:szCs w:val="24"/>
        </w:rPr>
        <w:t>процедурным вопросам проведения</w:t>
      </w:r>
      <w:r w:rsidRPr="0023166C">
        <w:rPr>
          <w:spacing w:val="-1"/>
          <w:sz w:val="24"/>
          <w:szCs w:val="24"/>
        </w:rPr>
        <w:t xml:space="preserve"> </w:t>
      </w:r>
      <w:r w:rsidRPr="0023166C">
        <w:rPr>
          <w:sz w:val="24"/>
          <w:szCs w:val="24"/>
        </w:rPr>
        <w:t>Конкурса.</w:t>
      </w:r>
    </w:p>
    <w:p w14:paraId="0CDC5C14" w14:textId="77777777" w:rsidR="00A256F6" w:rsidRPr="0023166C" w:rsidRDefault="00BE3B73" w:rsidP="0023166C">
      <w:pPr>
        <w:pStyle w:val="a5"/>
        <w:numPr>
          <w:ilvl w:val="1"/>
          <w:numId w:val="14"/>
        </w:numPr>
        <w:tabs>
          <w:tab w:val="left" w:pos="1118"/>
        </w:tabs>
        <w:spacing w:before="43" w:line="276" w:lineRule="auto"/>
        <w:ind w:left="0" w:right="330" w:firstLine="284"/>
        <w:rPr>
          <w:sz w:val="24"/>
          <w:szCs w:val="24"/>
        </w:rPr>
      </w:pPr>
      <w:r w:rsidRPr="0023166C">
        <w:rPr>
          <w:sz w:val="24"/>
          <w:szCs w:val="24"/>
        </w:rPr>
        <w:t>Организатор обеспечивает прием и регистрацию Заявок на участие в</w:t>
      </w:r>
      <w:r w:rsidRPr="0023166C">
        <w:rPr>
          <w:spacing w:val="-24"/>
          <w:sz w:val="24"/>
          <w:szCs w:val="24"/>
        </w:rPr>
        <w:t xml:space="preserve"> </w:t>
      </w:r>
      <w:r w:rsidRPr="0023166C">
        <w:rPr>
          <w:sz w:val="24"/>
          <w:szCs w:val="24"/>
        </w:rPr>
        <w:t>Конкурсе.</w:t>
      </w:r>
    </w:p>
    <w:p w14:paraId="7CC5154C" w14:textId="77777777" w:rsidR="00A256F6" w:rsidRPr="0023166C" w:rsidRDefault="00BE3B73" w:rsidP="0023166C">
      <w:pPr>
        <w:pStyle w:val="a5"/>
        <w:numPr>
          <w:ilvl w:val="1"/>
          <w:numId w:val="14"/>
        </w:numPr>
        <w:tabs>
          <w:tab w:val="left" w:pos="1118"/>
        </w:tabs>
        <w:spacing w:before="43" w:line="276" w:lineRule="auto"/>
        <w:ind w:left="0" w:right="330" w:firstLine="284"/>
        <w:rPr>
          <w:sz w:val="24"/>
          <w:szCs w:val="24"/>
        </w:rPr>
      </w:pPr>
      <w:r w:rsidRPr="0023166C">
        <w:rPr>
          <w:sz w:val="24"/>
          <w:szCs w:val="24"/>
        </w:rPr>
        <w:t>Подготавливает необходимую документацию для проведения заседания Оргкомитета.</w:t>
      </w:r>
    </w:p>
    <w:p w14:paraId="2FCF00FE" w14:textId="77777777" w:rsidR="00A256F6" w:rsidRPr="0023166C" w:rsidRDefault="00BE3B73" w:rsidP="0023166C">
      <w:pPr>
        <w:pStyle w:val="a5"/>
        <w:numPr>
          <w:ilvl w:val="1"/>
          <w:numId w:val="14"/>
        </w:numPr>
        <w:tabs>
          <w:tab w:val="left" w:pos="1118"/>
        </w:tabs>
        <w:spacing w:before="43" w:line="276" w:lineRule="auto"/>
        <w:ind w:left="0" w:right="330" w:firstLine="284"/>
        <w:rPr>
          <w:sz w:val="24"/>
          <w:szCs w:val="24"/>
        </w:rPr>
      </w:pPr>
      <w:r w:rsidRPr="0023166C">
        <w:rPr>
          <w:sz w:val="24"/>
          <w:szCs w:val="24"/>
        </w:rPr>
        <w:t>Для проведения Конкурса и церемонии награждения победителей, а также мероприятий, указанных в п.7.1. настоящего Положения, Организатор вправе привлекать экспертов и сторонние</w:t>
      </w:r>
      <w:r w:rsidRPr="0023166C">
        <w:rPr>
          <w:spacing w:val="-5"/>
          <w:sz w:val="24"/>
          <w:szCs w:val="24"/>
        </w:rPr>
        <w:t xml:space="preserve"> </w:t>
      </w:r>
      <w:r w:rsidRPr="0023166C">
        <w:rPr>
          <w:sz w:val="24"/>
          <w:szCs w:val="24"/>
        </w:rPr>
        <w:t>организации.</w:t>
      </w:r>
    </w:p>
    <w:p w14:paraId="3365D7D5" w14:textId="77777777" w:rsidR="006C742F" w:rsidRPr="0023166C" w:rsidRDefault="00BE3B73" w:rsidP="0023166C">
      <w:pPr>
        <w:pStyle w:val="a5"/>
        <w:numPr>
          <w:ilvl w:val="1"/>
          <w:numId w:val="14"/>
        </w:numPr>
        <w:tabs>
          <w:tab w:val="left" w:pos="1118"/>
        </w:tabs>
        <w:spacing w:before="43" w:line="276" w:lineRule="auto"/>
        <w:ind w:left="0" w:right="330" w:firstLine="284"/>
        <w:rPr>
          <w:sz w:val="24"/>
          <w:szCs w:val="24"/>
        </w:rPr>
      </w:pPr>
      <w:r w:rsidRPr="0023166C">
        <w:rPr>
          <w:sz w:val="24"/>
          <w:szCs w:val="24"/>
        </w:rPr>
        <w:t>Организатор оказывает консультации по предмету оформления необходимых документов для подачи заявок на участие в Конкурсе; вносит поступающую конкурсную документацию в реестр документов и материалов, необходимых для участия в Конкурсе, с указанием даты и времени ее</w:t>
      </w:r>
      <w:r w:rsidRPr="0023166C">
        <w:rPr>
          <w:spacing w:val="-9"/>
          <w:sz w:val="24"/>
          <w:szCs w:val="24"/>
        </w:rPr>
        <w:t xml:space="preserve"> </w:t>
      </w:r>
      <w:r w:rsidRPr="0023166C">
        <w:rPr>
          <w:sz w:val="24"/>
          <w:szCs w:val="24"/>
        </w:rPr>
        <w:t>поступления.</w:t>
      </w:r>
      <w:r w:rsidR="00763B10" w:rsidRPr="0023166C">
        <w:rPr>
          <w:sz w:val="24"/>
          <w:szCs w:val="24"/>
        </w:rPr>
        <w:t xml:space="preserve"> </w:t>
      </w:r>
      <w:r w:rsidRPr="0023166C">
        <w:rPr>
          <w:sz w:val="24"/>
          <w:szCs w:val="24"/>
        </w:rPr>
        <w:t xml:space="preserve">При необходимости Организатор имеет право затребовать дополнительную информацию об участниках конкурса в территориальном органе Федеральной службы государственной статистики по </w:t>
      </w:r>
      <w:r w:rsidR="000A2F8E" w:rsidRPr="0023166C">
        <w:rPr>
          <w:sz w:val="24"/>
          <w:szCs w:val="24"/>
        </w:rPr>
        <w:t>Республике Северная Осетия-Алания</w:t>
      </w:r>
      <w:r w:rsidRPr="0023166C">
        <w:rPr>
          <w:sz w:val="24"/>
          <w:szCs w:val="24"/>
        </w:rPr>
        <w:t xml:space="preserve">, управлении Федеральной налоговой службы по </w:t>
      </w:r>
      <w:r w:rsidR="000A2F8E" w:rsidRPr="0023166C">
        <w:rPr>
          <w:sz w:val="24"/>
          <w:szCs w:val="24"/>
        </w:rPr>
        <w:t>Республике Северная Осетия-Алания</w:t>
      </w:r>
      <w:r w:rsidRPr="0023166C">
        <w:rPr>
          <w:sz w:val="24"/>
          <w:szCs w:val="24"/>
        </w:rPr>
        <w:t>, других территориальных отделениях федеральных органов власти, в исполнительных органах муниципальных образований, общественных объединениях</w:t>
      </w:r>
      <w:r w:rsidRPr="0023166C">
        <w:rPr>
          <w:spacing w:val="-16"/>
          <w:sz w:val="24"/>
          <w:szCs w:val="24"/>
        </w:rPr>
        <w:t xml:space="preserve"> </w:t>
      </w:r>
      <w:r w:rsidRPr="0023166C">
        <w:rPr>
          <w:sz w:val="24"/>
          <w:szCs w:val="24"/>
        </w:rPr>
        <w:t>предпринимателей.</w:t>
      </w:r>
    </w:p>
    <w:p w14:paraId="6515CBC3" w14:textId="77777777" w:rsidR="00A256F6" w:rsidRPr="0023166C" w:rsidRDefault="00BE3B73" w:rsidP="0023166C">
      <w:pPr>
        <w:pStyle w:val="1"/>
        <w:numPr>
          <w:ilvl w:val="0"/>
          <w:numId w:val="13"/>
        </w:numPr>
        <w:tabs>
          <w:tab w:val="left" w:pos="709"/>
        </w:tabs>
        <w:spacing w:before="244"/>
        <w:ind w:left="0" w:firstLine="284"/>
        <w:jc w:val="both"/>
        <w:rPr>
          <w:sz w:val="24"/>
          <w:szCs w:val="24"/>
        </w:rPr>
      </w:pPr>
      <w:r w:rsidRPr="0023166C">
        <w:rPr>
          <w:sz w:val="24"/>
          <w:szCs w:val="24"/>
        </w:rPr>
        <w:t>Порядок предоставления Заявок для участия в</w:t>
      </w:r>
      <w:r w:rsidRPr="0023166C">
        <w:rPr>
          <w:spacing w:val="-14"/>
          <w:sz w:val="24"/>
          <w:szCs w:val="24"/>
        </w:rPr>
        <w:t xml:space="preserve"> </w:t>
      </w:r>
      <w:r w:rsidRPr="0023166C">
        <w:rPr>
          <w:sz w:val="24"/>
          <w:szCs w:val="24"/>
        </w:rPr>
        <w:t>Конкурсе</w:t>
      </w:r>
    </w:p>
    <w:p w14:paraId="1036D953" w14:textId="593AF61D" w:rsidR="006C742F" w:rsidRPr="0023166C" w:rsidRDefault="00BE3B73" w:rsidP="0023166C">
      <w:pPr>
        <w:pStyle w:val="a5"/>
        <w:numPr>
          <w:ilvl w:val="1"/>
          <w:numId w:val="15"/>
        </w:numPr>
        <w:tabs>
          <w:tab w:val="left" w:pos="897"/>
        </w:tabs>
        <w:spacing w:before="43" w:line="276" w:lineRule="auto"/>
        <w:ind w:left="0" w:right="325" w:firstLine="284"/>
        <w:rPr>
          <w:sz w:val="24"/>
          <w:szCs w:val="24"/>
        </w:rPr>
      </w:pPr>
      <w:r w:rsidRPr="0023166C">
        <w:rPr>
          <w:sz w:val="24"/>
          <w:szCs w:val="24"/>
        </w:rPr>
        <w:t xml:space="preserve">Заявка предоставляется в </w:t>
      </w:r>
      <w:r w:rsidR="00777EE4" w:rsidRPr="0023166C">
        <w:rPr>
          <w:sz w:val="24"/>
          <w:szCs w:val="24"/>
        </w:rPr>
        <w:t>Центр поддержки экс</w:t>
      </w:r>
      <w:r w:rsidR="00763B10" w:rsidRPr="0023166C">
        <w:rPr>
          <w:sz w:val="24"/>
          <w:szCs w:val="24"/>
        </w:rPr>
        <w:t>п</w:t>
      </w:r>
      <w:r w:rsidR="00777EE4" w:rsidRPr="0023166C">
        <w:rPr>
          <w:sz w:val="24"/>
          <w:szCs w:val="24"/>
        </w:rPr>
        <w:t>орта фонда поддержки предпринимательства РСО-Алания</w:t>
      </w:r>
      <w:r w:rsidRPr="0023166C">
        <w:rPr>
          <w:sz w:val="24"/>
          <w:szCs w:val="24"/>
        </w:rPr>
        <w:t xml:space="preserve"> по адресу: </w:t>
      </w:r>
      <w:r w:rsidR="00777EE4" w:rsidRPr="0023166C">
        <w:rPr>
          <w:sz w:val="24"/>
          <w:szCs w:val="24"/>
        </w:rPr>
        <w:t>362000</w:t>
      </w:r>
      <w:r w:rsidRPr="0023166C">
        <w:rPr>
          <w:sz w:val="24"/>
          <w:szCs w:val="24"/>
        </w:rPr>
        <w:t xml:space="preserve">, г. </w:t>
      </w:r>
      <w:r w:rsidR="00763B10" w:rsidRPr="0023166C">
        <w:rPr>
          <w:sz w:val="24"/>
          <w:szCs w:val="24"/>
        </w:rPr>
        <w:t>В</w:t>
      </w:r>
      <w:r w:rsidR="00777EE4" w:rsidRPr="0023166C">
        <w:rPr>
          <w:sz w:val="24"/>
          <w:szCs w:val="24"/>
        </w:rPr>
        <w:t>ладикавказ</w:t>
      </w:r>
      <w:r w:rsidRPr="0023166C">
        <w:rPr>
          <w:sz w:val="24"/>
          <w:szCs w:val="24"/>
        </w:rPr>
        <w:t xml:space="preserve">, ул. </w:t>
      </w:r>
      <w:r w:rsidR="00777EE4" w:rsidRPr="0023166C">
        <w:rPr>
          <w:sz w:val="24"/>
          <w:szCs w:val="24"/>
        </w:rPr>
        <w:t>Шмулевича</w:t>
      </w:r>
      <w:r w:rsidRPr="0023166C">
        <w:rPr>
          <w:sz w:val="24"/>
          <w:szCs w:val="24"/>
        </w:rPr>
        <w:t xml:space="preserve">, д. </w:t>
      </w:r>
      <w:r w:rsidR="00777EE4" w:rsidRPr="0023166C">
        <w:rPr>
          <w:sz w:val="24"/>
          <w:szCs w:val="24"/>
        </w:rPr>
        <w:t>8 Б</w:t>
      </w:r>
      <w:r w:rsidRPr="0023166C">
        <w:rPr>
          <w:sz w:val="24"/>
          <w:szCs w:val="24"/>
        </w:rPr>
        <w:t>, 2-й этаж в запечатанных</w:t>
      </w:r>
      <w:r w:rsidRPr="0023166C">
        <w:rPr>
          <w:spacing w:val="28"/>
          <w:sz w:val="24"/>
          <w:szCs w:val="24"/>
        </w:rPr>
        <w:t xml:space="preserve"> </w:t>
      </w:r>
      <w:r w:rsidRPr="0023166C">
        <w:rPr>
          <w:sz w:val="24"/>
          <w:szCs w:val="24"/>
        </w:rPr>
        <w:t>конвертах</w:t>
      </w:r>
      <w:r w:rsidRPr="0023166C">
        <w:rPr>
          <w:spacing w:val="28"/>
          <w:sz w:val="24"/>
          <w:szCs w:val="24"/>
        </w:rPr>
        <w:t xml:space="preserve"> </w:t>
      </w:r>
      <w:r w:rsidRPr="0023166C">
        <w:rPr>
          <w:sz w:val="24"/>
          <w:szCs w:val="24"/>
        </w:rPr>
        <w:t>с</w:t>
      </w:r>
      <w:r w:rsidRPr="0023166C">
        <w:rPr>
          <w:spacing w:val="27"/>
          <w:sz w:val="24"/>
          <w:szCs w:val="24"/>
        </w:rPr>
        <w:t xml:space="preserve"> </w:t>
      </w:r>
      <w:r w:rsidRPr="0023166C">
        <w:rPr>
          <w:sz w:val="24"/>
          <w:szCs w:val="24"/>
        </w:rPr>
        <w:t>пометкой</w:t>
      </w:r>
      <w:r w:rsidRPr="0023166C">
        <w:rPr>
          <w:spacing w:val="25"/>
          <w:sz w:val="24"/>
          <w:szCs w:val="24"/>
        </w:rPr>
        <w:t xml:space="preserve"> </w:t>
      </w:r>
      <w:r w:rsidRPr="0023166C">
        <w:rPr>
          <w:sz w:val="24"/>
          <w:szCs w:val="24"/>
        </w:rPr>
        <w:t>«На</w:t>
      </w:r>
      <w:r w:rsidRPr="0023166C">
        <w:rPr>
          <w:spacing w:val="27"/>
          <w:sz w:val="24"/>
          <w:szCs w:val="24"/>
        </w:rPr>
        <w:t xml:space="preserve"> </w:t>
      </w:r>
      <w:r w:rsidRPr="0023166C">
        <w:rPr>
          <w:sz w:val="24"/>
          <w:szCs w:val="24"/>
        </w:rPr>
        <w:t>конкурс</w:t>
      </w:r>
      <w:r w:rsidRPr="0023166C">
        <w:rPr>
          <w:spacing w:val="27"/>
          <w:sz w:val="24"/>
          <w:szCs w:val="24"/>
        </w:rPr>
        <w:t xml:space="preserve"> </w:t>
      </w:r>
      <w:r w:rsidRPr="0023166C">
        <w:rPr>
          <w:sz w:val="24"/>
          <w:szCs w:val="24"/>
        </w:rPr>
        <w:t>«Лучший</w:t>
      </w:r>
      <w:r w:rsidRPr="0023166C">
        <w:rPr>
          <w:spacing w:val="29"/>
          <w:sz w:val="24"/>
          <w:szCs w:val="24"/>
        </w:rPr>
        <w:t xml:space="preserve"> </w:t>
      </w:r>
      <w:r w:rsidRPr="0023166C">
        <w:rPr>
          <w:sz w:val="24"/>
          <w:szCs w:val="24"/>
        </w:rPr>
        <w:t>экспортер</w:t>
      </w:r>
      <w:r w:rsidRPr="0023166C">
        <w:rPr>
          <w:spacing w:val="25"/>
          <w:sz w:val="24"/>
          <w:szCs w:val="24"/>
        </w:rPr>
        <w:t xml:space="preserve"> </w:t>
      </w:r>
      <w:r w:rsidRPr="0023166C">
        <w:rPr>
          <w:sz w:val="24"/>
          <w:szCs w:val="24"/>
        </w:rPr>
        <w:t>года»</w:t>
      </w:r>
      <w:r w:rsidRPr="0023166C">
        <w:rPr>
          <w:spacing w:val="26"/>
          <w:sz w:val="24"/>
          <w:szCs w:val="24"/>
        </w:rPr>
        <w:t xml:space="preserve"> </w:t>
      </w:r>
      <w:r w:rsidRPr="0023166C">
        <w:rPr>
          <w:sz w:val="24"/>
          <w:szCs w:val="24"/>
        </w:rPr>
        <w:t>в</w:t>
      </w:r>
      <w:r w:rsidR="00A256F6" w:rsidRPr="0023166C">
        <w:rPr>
          <w:sz w:val="24"/>
          <w:szCs w:val="24"/>
        </w:rPr>
        <w:t xml:space="preserve"> </w:t>
      </w:r>
      <w:r w:rsidRPr="0023166C">
        <w:rPr>
          <w:sz w:val="24"/>
          <w:szCs w:val="24"/>
        </w:rPr>
        <w:t xml:space="preserve">течение </w:t>
      </w:r>
      <w:r w:rsidR="00F373C3">
        <w:rPr>
          <w:sz w:val="24"/>
          <w:szCs w:val="24"/>
        </w:rPr>
        <w:t>20</w:t>
      </w:r>
      <w:r w:rsidRPr="0023166C">
        <w:rPr>
          <w:sz w:val="24"/>
          <w:szCs w:val="24"/>
        </w:rPr>
        <w:t xml:space="preserve"> календарных дней со дня объявления о проведении конкурса с 9-00 до 18-00 или в электронном виде в формате сканированных копий оригинальных документов на электронный почтовый адрес </w:t>
      </w:r>
      <w:hyperlink r:id="rId7" w:history="1">
        <w:r w:rsidR="008F1855" w:rsidRPr="0023166C">
          <w:rPr>
            <w:rStyle w:val="a6"/>
            <w:sz w:val="24"/>
            <w:szCs w:val="24"/>
            <w:u w:color="0000FF"/>
            <w:lang w:val="en-US"/>
          </w:rPr>
          <w:t>eikcrso</w:t>
        </w:r>
        <w:r w:rsidR="008F1855" w:rsidRPr="0023166C">
          <w:rPr>
            <w:rStyle w:val="a6"/>
            <w:sz w:val="24"/>
            <w:szCs w:val="24"/>
            <w:u w:color="0000FF"/>
          </w:rPr>
          <w:t>-</w:t>
        </w:r>
        <w:r w:rsidR="008F1855" w:rsidRPr="0023166C">
          <w:rPr>
            <w:rStyle w:val="a6"/>
            <w:sz w:val="24"/>
            <w:szCs w:val="24"/>
            <w:u w:color="0000FF"/>
            <w:lang w:val="en-US"/>
          </w:rPr>
          <w:t>a</w:t>
        </w:r>
        <w:r w:rsidR="008F1855" w:rsidRPr="0023166C">
          <w:rPr>
            <w:rStyle w:val="a6"/>
            <w:sz w:val="24"/>
            <w:szCs w:val="24"/>
            <w:u w:color="0000FF"/>
          </w:rPr>
          <w:t>@</w:t>
        </w:r>
        <w:r w:rsidR="008F1855" w:rsidRPr="0023166C">
          <w:rPr>
            <w:rStyle w:val="a6"/>
            <w:sz w:val="24"/>
            <w:szCs w:val="24"/>
            <w:u w:color="0000FF"/>
            <w:lang w:val="en-US"/>
          </w:rPr>
          <w:t>bk</w:t>
        </w:r>
        <w:r w:rsidR="008F1855" w:rsidRPr="0023166C">
          <w:rPr>
            <w:rStyle w:val="a6"/>
            <w:sz w:val="24"/>
            <w:szCs w:val="24"/>
            <w:u w:color="0000FF"/>
          </w:rPr>
          <w:t>.</w:t>
        </w:r>
        <w:r w:rsidR="008F1855" w:rsidRPr="0023166C">
          <w:rPr>
            <w:rStyle w:val="a6"/>
            <w:sz w:val="24"/>
            <w:szCs w:val="24"/>
            <w:u w:color="0000FF"/>
            <w:lang w:val="en-US"/>
          </w:rPr>
          <w:t>ru</w:t>
        </w:r>
        <w:r w:rsidR="008F1855" w:rsidRPr="0023166C">
          <w:rPr>
            <w:rStyle w:val="a6"/>
            <w:sz w:val="24"/>
            <w:szCs w:val="24"/>
          </w:rPr>
          <w:t xml:space="preserve"> </w:t>
        </w:r>
      </w:hyperlink>
      <w:r w:rsidRPr="0023166C">
        <w:rPr>
          <w:sz w:val="24"/>
          <w:szCs w:val="24"/>
        </w:rPr>
        <w:t>с темой сообщения</w:t>
      </w:r>
      <w:r w:rsidR="00A256F6" w:rsidRPr="0023166C">
        <w:rPr>
          <w:sz w:val="24"/>
          <w:szCs w:val="24"/>
        </w:rPr>
        <w:t xml:space="preserve"> </w:t>
      </w:r>
      <w:r w:rsidRPr="0023166C">
        <w:rPr>
          <w:sz w:val="24"/>
          <w:szCs w:val="24"/>
        </w:rPr>
        <w:t xml:space="preserve">«На конкурс «Лучший экспортер года» в течение </w:t>
      </w:r>
      <w:r w:rsidR="00F373C3">
        <w:rPr>
          <w:sz w:val="24"/>
          <w:szCs w:val="24"/>
        </w:rPr>
        <w:t>20</w:t>
      </w:r>
      <w:r w:rsidRPr="0023166C">
        <w:rPr>
          <w:sz w:val="24"/>
          <w:szCs w:val="24"/>
        </w:rPr>
        <w:t xml:space="preserve"> календарных дней со дня объявления о проведении Конкурса.</w:t>
      </w:r>
    </w:p>
    <w:p w14:paraId="233C04B2" w14:textId="77777777" w:rsidR="00A256F6" w:rsidRPr="0023166C" w:rsidRDefault="00BE3B73" w:rsidP="0023166C">
      <w:pPr>
        <w:pStyle w:val="a5"/>
        <w:numPr>
          <w:ilvl w:val="1"/>
          <w:numId w:val="15"/>
        </w:numPr>
        <w:tabs>
          <w:tab w:val="left" w:pos="897"/>
        </w:tabs>
        <w:spacing w:before="43" w:line="276" w:lineRule="auto"/>
        <w:ind w:left="0" w:right="325" w:firstLine="284"/>
        <w:rPr>
          <w:sz w:val="24"/>
          <w:szCs w:val="24"/>
        </w:rPr>
      </w:pPr>
      <w:r w:rsidRPr="0023166C">
        <w:rPr>
          <w:sz w:val="24"/>
          <w:szCs w:val="24"/>
        </w:rPr>
        <w:t>Заявитель вправе отозвать Заявку до истечения срока подачи конкурсной документации.</w:t>
      </w:r>
    </w:p>
    <w:p w14:paraId="508CD557" w14:textId="77777777" w:rsidR="00A256F6" w:rsidRPr="0023166C" w:rsidRDefault="00BE3B73" w:rsidP="0023166C">
      <w:pPr>
        <w:pStyle w:val="a5"/>
        <w:numPr>
          <w:ilvl w:val="1"/>
          <w:numId w:val="15"/>
        </w:numPr>
        <w:tabs>
          <w:tab w:val="left" w:pos="897"/>
        </w:tabs>
        <w:spacing w:before="43" w:line="276" w:lineRule="auto"/>
        <w:ind w:left="0" w:right="325" w:firstLine="284"/>
        <w:rPr>
          <w:sz w:val="24"/>
          <w:szCs w:val="24"/>
        </w:rPr>
      </w:pPr>
      <w:r w:rsidRPr="0023166C">
        <w:rPr>
          <w:sz w:val="24"/>
          <w:szCs w:val="24"/>
        </w:rPr>
        <w:t xml:space="preserve">Конкурсная документация, представленная после окончания срока приема </w:t>
      </w:r>
      <w:r w:rsidRPr="0023166C">
        <w:rPr>
          <w:sz w:val="24"/>
          <w:szCs w:val="24"/>
        </w:rPr>
        <w:lastRenderedPageBreak/>
        <w:t>конкурсной документации или представленная не в полном комплекте, не принимается и не</w:t>
      </w:r>
      <w:r w:rsidRPr="0023166C">
        <w:rPr>
          <w:spacing w:val="-7"/>
          <w:sz w:val="24"/>
          <w:szCs w:val="24"/>
        </w:rPr>
        <w:t xml:space="preserve"> </w:t>
      </w:r>
      <w:r w:rsidRPr="0023166C">
        <w:rPr>
          <w:sz w:val="24"/>
          <w:szCs w:val="24"/>
        </w:rPr>
        <w:t>рассматривается.</w:t>
      </w:r>
    </w:p>
    <w:p w14:paraId="45E138AE" w14:textId="77777777" w:rsidR="00A256F6" w:rsidRPr="0023166C" w:rsidRDefault="00BE3B73" w:rsidP="0023166C">
      <w:pPr>
        <w:pStyle w:val="a5"/>
        <w:numPr>
          <w:ilvl w:val="1"/>
          <w:numId w:val="15"/>
        </w:numPr>
        <w:tabs>
          <w:tab w:val="left" w:pos="897"/>
        </w:tabs>
        <w:spacing w:before="43" w:line="276" w:lineRule="auto"/>
        <w:ind w:left="0" w:right="325" w:firstLine="284"/>
        <w:rPr>
          <w:sz w:val="24"/>
          <w:szCs w:val="24"/>
        </w:rPr>
      </w:pPr>
      <w:r w:rsidRPr="0023166C">
        <w:rPr>
          <w:sz w:val="24"/>
          <w:szCs w:val="24"/>
        </w:rPr>
        <w:t xml:space="preserve">Форма Заявки и анкеты Участника представлены в </w:t>
      </w:r>
      <w:r w:rsidRPr="0023166C">
        <w:rPr>
          <w:b/>
          <w:sz w:val="24"/>
          <w:szCs w:val="24"/>
        </w:rPr>
        <w:t xml:space="preserve">Приложении №1 </w:t>
      </w:r>
      <w:r w:rsidRPr="0023166C">
        <w:rPr>
          <w:sz w:val="24"/>
          <w:szCs w:val="24"/>
        </w:rPr>
        <w:t>к настоящему</w:t>
      </w:r>
      <w:r w:rsidRPr="0023166C">
        <w:rPr>
          <w:spacing w:val="-4"/>
          <w:sz w:val="24"/>
          <w:szCs w:val="24"/>
        </w:rPr>
        <w:t xml:space="preserve"> </w:t>
      </w:r>
      <w:r w:rsidRPr="0023166C">
        <w:rPr>
          <w:sz w:val="24"/>
          <w:szCs w:val="24"/>
        </w:rPr>
        <w:t>Положению.</w:t>
      </w:r>
    </w:p>
    <w:p w14:paraId="6C484F63" w14:textId="77777777" w:rsidR="00A256F6" w:rsidRPr="0023166C" w:rsidRDefault="00BE3B73" w:rsidP="0023166C">
      <w:pPr>
        <w:pStyle w:val="a5"/>
        <w:numPr>
          <w:ilvl w:val="1"/>
          <w:numId w:val="15"/>
        </w:numPr>
        <w:tabs>
          <w:tab w:val="left" w:pos="897"/>
        </w:tabs>
        <w:spacing w:before="43" w:line="276" w:lineRule="auto"/>
        <w:ind w:left="0" w:right="325" w:firstLine="284"/>
        <w:rPr>
          <w:sz w:val="24"/>
          <w:szCs w:val="24"/>
        </w:rPr>
      </w:pPr>
      <w:r w:rsidRPr="0023166C">
        <w:rPr>
          <w:sz w:val="24"/>
          <w:szCs w:val="24"/>
        </w:rPr>
        <w:t>Все Заявки, поступившие в адрес Организатора в установленные настоящим Положением сроки, регистрируются Организатором в отдельном реестре. Заявки и конкурсная документация по окончании Конкурса Участникам не</w:t>
      </w:r>
      <w:r w:rsidRPr="0023166C">
        <w:rPr>
          <w:spacing w:val="-16"/>
          <w:sz w:val="24"/>
          <w:szCs w:val="24"/>
        </w:rPr>
        <w:t xml:space="preserve"> </w:t>
      </w:r>
      <w:r w:rsidRPr="0023166C">
        <w:rPr>
          <w:sz w:val="24"/>
          <w:szCs w:val="24"/>
        </w:rPr>
        <w:t>возвращаются.</w:t>
      </w:r>
    </w:p>
    <w:p w14:paraId="2D1A838D" w14:textId="77777777" w:rsidR="00A256F6" w:rsidRPr="0023166C" w:rsidRDefault="00BE3B73" w:rsidP="0023166C">
      <w:pPr>
        <w:pStyle w:val="a5"/>
        <w:numPr>
          <w:ilvl w:val="1"/>
          <w:numId w:val="15"/>
        </w:numPr>
        <w:tabs>
          <w:tab w:val="left" w:pos="897"/>
        </w:tabs>
        <w:spacing w:before="43" w:line="276" w:lineRule="auto"/>
        <w:ind w:left="0" w:right="325" w:firstLine="284"/>
        <w:rPr>
          <w:sz w:val="24"/>
          <w:szCs w:val="24"/>
        </w:rPr>
      </w:pPr>
      <w:r w:rsidRPr="0023166C">
        <w:rPr>
          <w:sz w:val="24"/>
          <w:szCs w:val="24"/>
        </w:rPr>
        <w:t>Участники Конкурса несут полную ответственность за достоверность представленных в конкурсной документации</w:t>
      </w:r>
      <w:r w:rsidRPr="0023166C">
        <w:rPr>
          <w:spacing w:val="-2"/>
          <w:sz w:val="24"/>
          <w:szCs w:val="24"/>
        </w:rPr>
        <w:t xml:space="preserve"> </w:t>
      </w:r>
      <w:r w:rsidRPr="0023166C">
        <w:rPr>
          <w:sz w:val="24"/>
          <w:szCs w:val="24"/>
        </w:rPr>
        <w:t>сведений.</w:t>
      </w:r>
    </w:p>
    <w:p w14:paraId="6D3571FD" w14:textId="77777777" w:rsidR="006C742F" w:rsidRPr="0023166C" w:rsidRDefault="00BE3B73" w:rsidP="0023166C">
      <w:pPr>
        <w:pStyle w:val="a5"/>
        <w:numPr>
          <w:ilvl w:val="1"/>
          <w:numId w:val="15"/>
        </w:numPr>
        <w:tabs>
          <w:tab w:val="left" w:pos="897"/>
        </w:tabs>
        <w:spacing w:before="43" w:line="276" w:lineRule="auto"/>
        <w:ind w:left="0" w:right="325" w:firstLine="284"/>
        <w:rPr>
          <w:sz w:val="24"/>
          <w:szCs w:val="24"/>
        </w:rPr>
      </w:pPr>
      <w:r w:rsidRPr="0023166C">
        <w:rPr>
          <w:sz w:val="24"/>
          <w:szCs w:val="24"/>
        </w:rPr>
        <w:t>Информация об Участниках Конкурса является конфиденциальной и не может быть использована членами Оргкомитета и привлеченными сторонними организациями для иных целей кроме конкурсной оценки Участника без его письменного согласия. За разглашение конфиденциальной информации, содержащейся в Заявке на участие в Конкурсе или материалах, необходимых для участия в Конкурсе, Оргкомитет и привлеченные сторонние организации несут ответственность в соответствии с действующим законодательством</w:t>
      </w:r>
      <w:r w:rsidRPr="0023166C">
        <w:rPr>
          <w:spacing w:val="-8"/>
          <w:sz w:val="24"/>
          <w:szCs w:val="24"/>
        </w:rPr>
        <w:t xml:space="preserve"> </w:t>
      </w:r>
      <w:r w:rsidRPr="0023166C">
        <w:rPr>
          <w:sz w:val="24"/>
          <w:szCs w:val="24"/>
        </w:rPr>
        <w:t>РФ.</w:t>
      </w:r>
    </w:p>
    <w:p w14:paraId="3662F8D6" w14:textId="77777777" w:rsidR="006C742F" w:rsidRPr="0023166C" w:rsidRDefault="00BE3B73" w:rsidP="00D83808">
      <w:pPr>
        <w:pStyle w:val="1"/>
        <w:numPr>
          <w:ilvl w:val="0"/>
          <w:numId w:val="13"/>
        </w:numPr>
        <w:tabs>
          <w:tab w:val="left" w:pos="709"/>
        </w:tabs>
        <w:spacing w:before="233"/>
        <w:ind w:left="3257" w:hanging="2973"/>
        <w:jc w:val="both"/>
        <w:rPr>
          <w:sz w:val="24"/>
          <w:szCs w:val="24"/>
        </w:rPr>
      </w:pPr>
      <w:r w:rsidRPr="0023166C">
        <w:rPr>
          <w:sz w:val="24"/>
          <w:szCs w:val="24"/>
        </w:rPr>
        <w:t>Определение победителей</w:t>
      </w:r>
      <w:r w:rsidRPr="0023166C">
        <w:rPr>
          <w:spacing w:val="-1"/>
          <w:sz w:val="24"/>
          <w:szCs w:val="24"/>
        </w:rPr>
        <w:t xml:space="preserve"> </w:t>
      </w:r>
      <w:r w:rsidRPr="0023166C">
        <w:rPr>
          <w:sz w:val="24"/>
          <w:szCs w:val="24"/>
        </w:rPr>
        <w:t>Конкурса</w:t>
      </w:r>
    </w:p>
    <w:p w14:paraId="0DF10263" w14:textId="77777777" w:rsidR="006C742F" w:rsidRPr="0023166C" w:rsidRDefault="00BE3B73" w:rsidP="0023166C">
      <w:pPr>
        <w:pStyle w:val="a5"/>
        <w:numPr>
          <w:ilvl w:val="1"/>
          <w:numId w:val="16"/>
        </w:numPr>
        <w:tabs>
          <w:tab w:val="left" w:pos="994"/>
        </w:tabs>
        <w:spacing w:before="43" w:line="276" w:lineRule="auto"/>
        <w:ind w:left="0" w:right="322" w:firstLine="567"/>
        <w:rPr>
          <w:sz w:val="24"/>
          <w:szCs w:val="24"/>
        </w:rPr>
      </w:pPr>
      <w:r w:rsidRPr="0023166C">
        <w:rPr>
          <w:sz w:val="24"/>
          <w:szCs w:val="24"/>
        </w:rPr>
        <w:t xml:space="preserve">При проведении Конкурса применяется Методика оценки экспортной деятельности Конкурсанта (балльная шкала оценок) согласно </w:t>
      </w:r>
      <w:r w:rsidRPr="0023166C">
        <w:rPr>
          <w:b/>
          <w:sz w:val="24"/>
          <w:szCs w:val="24"/>
        </w:rPr>
        <w:t xml:space="preserve">Приложению № 2 </w:t>
      </w:r>
      <w:r w:rsidRPr="0023166C">
        <w:rPr>
          <w:sz w:val="24"/>
          <w:szCs w:val="24"/>
        </w:rPr>
        <w:t>к настоящему</w:t>
      </w:r>
      <w:r w:rsidRPr="0023166C">
        <w:rPr>
          <w:spacing w:val="-4"/>
          <w:sz w:val="24"/>
          <w:szCs w:val="24"/>
        </w:rPr>
        <w:t xml:space="preserve"> </w:t>
      </w:r>
      <w:r w:rsidRPr="0023166C">
        <w:rPr>
          <w:sz w:val="24"/>
          <w:szCs w:val="24"/>
        </w:rPr>
        <w:t>Положению.</w:t>
      </w:r>
    </w:p>
    <w:p w14:paraId="71F53EDE" w14:textId="77777777" w:rsidR="00183DE3" w:rsidRPr="0023166C" w:rsidRDefault="00183DE3" w:rsidP="0023166C">
      <w:pPr>
        <w:pStyle w:val="a5"/>
        <w:numPr>
          <w:ilvl w:val="1"/>
          <w:numId w:val="16"/>
        </w:numPr>
        <w:tabs>
          <w:tab w:val="left" w:pos="994"/>
        </w:tabs>
        <w:spacing w:before="43" w:line="276" w:lineRule="auto"/>
        <w:ind w:left="0" w:right="322" w:firstLine="567"/>
        <w:rPr>
          <w:sz w:val="24"/>
          <w:szCs w:val="24"/>
        </w:rPr>
      </w:pPr>
      <w:r w:rsidRPr="0023166C">
        <w:rPr>
          <w:sz w:val="24"/>
          <w:szCs w:val="24"/>
        </w:rPr>
        <w:t>При подведении итогов Конкурса Организатор руководствуется данными по следующим</w:t>
      </w:r>
      <w:r w:rsidRPr="0023166C">
        <w:rPr>
          <w:spacing w:val="-1"/>
          <w:sz w:val="24"/>
          <w:szCs w:val="24"/>
        </w:rPr>
        <w:t xml:space="preserve"> </w:t>
      </w:r>
      <w:r w:rsidRPr="0023166C">
        <w:rPr>
          <w:sz w:val="24"/>
          <w:szCs w:val="24"/>
        </w:rPr>
        <w:t>показателям:</w:t>
      </w:r>
    </w:p>
    <w:p w14:paraId="6879BF9C" w14:textId="77777777" w:rsidR="00183DE3" w:rsidRPr="0023166C" w:rsidRDefault="00183DE3" w:rsidP="0023166C">
      <w:pPr>
        <w:pStyle w:val="a5"/>
        <w:numPr>
          <w:ilvl w:val="2"/>
          <w:numId w:val="4"/>
        </w:numPr>
        <w:tabs>
          <w:tab w:val="left" w:pos="1033"/>
          <w:tab w:val="left" w:pos="1034"/>
        </w:tabs>
        <w:ind w:hanging="1858"/>
        <w:rPr>
          <w:sz w:val="24"/>
          <w:szCs w:val="24"/>
        </w:rPr>
      </w:pPr>
      <w:r w:rsidRPr="0023166C">
        <w:rPr>
          <w:sz w:val="24"/>
          <w:szCs w:val="24"/>
        </w:rPr>
        <w:t>годовой объем экспорта</w:t>
      </w:r>
      <w:r w:rsidRPr="0023166C">
        <w:rPr>
          <w:spacing w:val="-2"/>
          <w:sz w:val="24"/>
          <w:szCs w:val="24"/>
        </w:rPr>
        <w:t xml:space="preserve"> </w:t>
      </w:r>
      <w:r w:rsidRPr="0023166C">
        <w:rPr>
          <w:sz w:val="24"/>
          <w:szCs w:val="24"/>
        </w:rPr>
        <w:t>продукции;</w:t>
      </w:r>
    </w:p>
    <w:p w14:paraId="21B8B258" w14:textId="77777777" w:rsidR="00183DE3" w:rsidRPr="0023166C" w:rsidRDefault="00183DE3" w:rsidP="0023166C">
      <w:pPr>
        <w:pStyle w:val="a5"/>
        <w:numPr>
          <w:ilvl w:val="2"/>
          <w:numId w:val="4"/>
        </w:numPr>
        <w:tabs>
          <w:tab w:val="left" w:pos="1033"/>
          <w:tab w:val="left" w:pos="1034"/>
        </w:tabs>
        <w:spacing w:before="46"/>
        <w:ind w:hanging="1858"/>
        <w:rPr>
          <w:sz w:val="24"/>
          <w:szCs w:val="24"/>
        </w:rPr>
      </w:pPr>
      <w:r w:rsidRPr="0023166C">
        <w:rPr>
          <w:sz w:val="24"/>
          <w:szCs w:val="24"/>
        </w:rPr>
        <w:t>количество экспортных</w:t>
      </w:r>
      <w:r w:rsidRPr="0023166C">
        <w:rPr>
          <w:spacing w:val="1"/>
          <w:sz w:val="24"/>
          <w:szCs w:val="24"/>
        </w:rPr>
        <w:t xml:space="preserve"> </w:t>
      </w:r>
      <w:r w:rsidRPr="0023166C">
        <w:rPr>
          <w:sz w:val="24"/>
          <w:szCs w:val="24"/>
        </w:rPr>
        <w:t>отгрузок;</w:t>
      </w:r>
    </w:p>
    <w:p w14:paraId="459E984F" w14:textId="77777777" w:rsidR="00183DE3" w:rsidRPr="0023166C" w:rsidRDefault="00183DE3" w:rsidP="0023166C">
      <w:pPr>
        <w:pStyle w:val="a5"/>
        <w:numPr>
          <w:ilvl w:val="2"/>
          <w:numId w:val="4"/>
        </w:numPr>
        <w:tabs>
          <w:tab w:val="left" w:pos="1033"/>
          <w:tab w:val="left" w:pos="1034"/>
        </w:tabs>
        <w:spacing w:before="48"/>
        <w:ind w:hanging="1858"/>
        <w:rPr>
          <w:sz w:val="24"/>
          <w:szCs w:val="24"/>
        </w:rPr>
      </w:pPr>
      <w:r w:rsidRPr="0023166C">
        <w:rPr>
          <w:sz w:val="24"/>
          <w:szCs w:val="24"/>
        </w:rPr>
        <w:t>география</w:t>
      </w:r>
      <w:r w:rsidRPr="0023166C">
        <w:rPr>
          <w:spacing w:val="-1"/>
          <w:sz w:val="24"/>
          <w:szCs w:val="24"/>
        </w:rPr>
        <w:t xml:space="preserve"> </w:t>
      </w:r>
      <w:r w:rsidRPr="0023166C">
        <w:rPr>
          <w:sz w:val="24"/>
          <w:szCs w:val="24"/>
        </w:rPr>
        <w:t>экспорта;</w:t>
      </w:r>
    </w:p>
    <w:p w14:paraId="7045ED55" w14:textId="77777777" w:rsidR="00183DE3" w:rsidRPr="0023166C" w:rsidRDefault="00183DE3" w:rsidP="0023166C">
      <w:pPr>
        <w:pStyle w:val="a5"/>
        <w:numPr>
          <w:ilvl w:val="2"/>
          <w:numId w:val="4"/>
        </w:numPr>
        <w:tabs>
          <w:tab w:val="left" w:pos="1033"/>
          <w:tab w:val="left" w:pos="1034"/>
        </w:tabs>
        <w:spacing w:before="48"/>
        <w:ind w:hanging="1858"/>
        <w:rPr>
          <w:sz w:val="24"/>
          <w:szCs w:val="24"/>
        </w:rPr>
      </w:pPr>
      <w:r w:rsidRPr="0023166C">
        <w:rPr>
          <w:sz w:val="24"/>
          <w:szCs w:val="24"/>
        </w:rPr>
        <w:t>номенклатура экспортной</w:t>
      </w:r>
      <w:r w:rsidRPr="0023166C">
        <w:rPr>
          <w:spacing w:val="-4"/>
          <w:sz w:val="24"/>
          <w:szCs w:val="24"/>
        </w:rPr>
        <w:t xml:space="preserve"> </w:t>
      </w:r>
      <w:r w:rsidRPr="0023166C">
        <w:rPr>
          <w:sz w:val="24"/>
          <w:szCs w:val="24"/>
        </w:rPr>
        <w:t>продукции;</w:t>
      </w:r>
    </w:p>
    <w:p w14:paraId="45AEBF87" w14:textId="77777777" w:rsidR="0023166C" w:rsidRPr="0023166C" w:rsidRDefault="00183DE3" w:rsidP="0023166C">
      <w:pPr>
        <w:pStyle w:val="a5"/>
        <w:numPr>
          <w:ilvl w:val="2"/>
          <w:numId w:val="4"/>
        </w:numPr>
        <w:tabs>
          <w:tab w:val="left" w:pos="1033"/>
          <w:tab w:val="left" w:pos="1034"/>
          <w:tab w:val="left" w:pos="2163"/>
          <w:tab w:val="left" w:pos="2552"/>
          <w:tab w:val="left" w:pos="4283"/>
          <w:tab w:val="left" w:pos="6178"/>
          <w:tab w:val="left" w:pos="6614"/>
          <w:tab w:val="left" w:pos="7876"/>
          <w:tab w:val="left" w:pos="8562"/>
        </w:tabs>
        <w:spacing w:before="46" w:line="273" w:lineRule="auto"/>
        <w:ind w:right="330" w:hanging="1858"/>
        <w:rPr>
          <w:sz w:val="24"/>
          <w:szCs w:val="24"/>
        </w:rPr>
      </w:pPr>
      <w:r w:rsidRPr="0023166C">
        <w:rPr>
          <w:sz w:val="24"/>
          <w:szCs w:val="24"/>
        </w:rPr>
        <w:t>участие в выставочных мероприятиях за рубежом и</w:t>
      </w:r>
      <w:r w:rsidR="0023166C" w:rsidRPr="0023166C">
        <w:rPr>
          <w:sz w:val="24"/>
          <w:szCs w:val="24"/>
        </w:rPr>
        <w:t xml:space="preserve"> </w:t>
      </w:r>
    </w:p>
    <w:p w14:paraId="5BF67C60" w14:textId="77777777" w:rsidR="00183DE3" w:rsidRPr="0023166C" w:rsidRDefault="0023166C" w:rsidP="0023166C">
      <w:pPr>
        <w:tabs>
          <w:tab w:val="left" w:pos="1033"/>
          <w:tab w:val="left" w:pos="1034"/>
          <w:tab w:val="left" w:pos="2163"/>
          <w:tab w:val="left" w:pos="2552"/>
          <w:tab w:val="left" w:pos="4283"/>
          <w:tab w:val="left" w:pos="6178"/>
          <w:tab w:val="left" w:pos="6614"/>
          <w:tab w:val="left" w:pos="7876"/>
          <w:tab w:val="left" w:pos="8562"/>
        </w:tabs>
        <w:spacing w:before="46" w:line="273" w:lineRule="auto"/>
        <w:ind w:right="330"/>
        <w:rPr>
          <w:sz w:val="24"/>
          <w:szCs w:val="24"/>
        </w:rPr>
      </w:pPr>
      <w:r w:rsidRPr="0023166C">
        <w:rPr>
          <w:sz w:val="24"/>
          <w:szCs w:val="24"/>
        </w:rPr>
        <w:t xml:space="preserve">в </w:t>
      </w:r>
      <w:r w:rsidR="00183DE3" w:rsidRPr="0023166C">
        <w:rPr>
          <w:spacing w:val="-1"/>
          <w:sz w:val="24"/>
          <w:szCs w:val="24"/>
        </w:rPr>
        <w:t xml:space="preserve">международных </w:t>
      </w:r>
      <w:r w:rsidR="00183DE3" w:rsidRPr="0023166C">
        <w:rPr>
          <w:sz w:val="24"/>
          <w:szCs w:val="24"/>
        </w:rPr>
        <w:t>выставках на территории России;</w:t>
      </w:r>
    </w:p>
    <w:p w14:paraId="1A0E6304" w14:textId="77777777" w:rsidR="006C742F" w:rsidRPr="0023166C" w:rsidRDefault="00BE3B73" w:rsidP="0023166C">
      <w:pPr>
        <w:pStyle w:val="a5"/>
        <w:numPr>
          <w:ilvl w:val="1"/>
          <w:numId w:val="16"/>
        </w:numPr>
        <w:tabs>
          <w:tab w:val="left" w:pos="872"/>
        </w:tabs>
        <w:spacing w:before="1" w:line="276" w:lineRule="auto"/>
        <w:ind w:left="0" w:right="324" w:firstLine="426"/>
        <w:rPr>
          <w:sz w:val="24"/>
          <w:szCs w:val="24"/>
        </w:rPr>
      </w:pPr>
      <w:r w:rsidRPr="0023166C">
        <w:rPr>
          <w:sz w:val="24"/>
          <w:szCs w:val="24"/>
        </w:rPr>
        <w:t>О</w:t>
      </w:r>
      <w:r w:rsidR="00183DE3" w:rsidRPr="0023166C">
        <w:rPr>
          <w:sz w:val="24"/>
          <w:szCs w:val="24"/>
        </w:rPr>
        <w:t>рганизатор</w:t>
      </w:r>
      <w:r w:rsidRPr="0023166C">
        <w:rPr>
          <w:sz w:val="24"/>
          <w:szCs w:val="24"/>
        </w:rPr>
        <w:t xml:space="preserve"> проводит оценку заявок на предмет достоверности указанных в Заявке сведений и определяет номинацию Конкурса в соответствии с </w:t>
      </w:r>
      <w:r w:rsidRPr="0023166C">
        <w:rPr>
          <w:b/>
          <w:sz w:val="24"/>
          <w:szCs w:val="24"/>
        </w:rPr>
        <w:t xml:space="preserve">Разделом 5 </w:t>
      </w:r>
      <w:r w:rsidRPr="0023166C">
        <w:rPr>
          <w:sz w:val="24"/>
          <w:szCs w:val="24"/>
        </w:rPr>
        <w:t>настоящего Положения.</w:t>
      </w:r>
    </w:p>
    <w:p w14:paraId="34F958C3" w14:textId="77777777" w:rsidR="006C742F" w:rsidRPr="0023166C" w:rsidRDefault="00BE3B73" w:rsidP="0023166C">
      <w:pPr>
        <w:pStyle w:val="a5"/>
        <w:numPr>
          <w:ilvl w:val="1"/>
          <w:numId w:val="16"/>
        </w:numPr>
        <w:tabs>
          <w:tab w:val="left" w:pos="916"/>
        </w:tabs>
        <w:spacing w:line="276" w:lineRule="auto"/>
        <w:ind w:left="0" w:right="327" w:firstLine="351"/>
        <w:rPr>
          <w:sz w:val="24"/>
          <w:szCs w:val="24"/>
        </w:rPr>
      </w:pPr>
      <w:r w:rsidRPr="0023166C">
        <w:rPr>
          <w:sz w:val="24"/>
          <w:szCs w:val="24"/>
        </w:rPr>
        <w:t>Победителями Конкурса признаются Конкурсанты, набравшие наибольшее количество баллов в соответствующей номинации.</w:t>
      </w:r>
    </w:p>
    <w:p w14:paraId="5CCEEF2E" w14:textId="77777777" w:rsidR="006C742F" w:rsidRPr="0023166C" w:rsidRDefault="00BE3B73" w:rsidP="0023166C">
      <w:pPr>
        <w:pStyle w:val="a5"/>
        <w:numPr>
          <w:ilvl w:val="1"/>
          <w:numId w:val="16"/>
        </w:numPr>
        <w:tabs>
          <w:tab w:val="left" w:pos="916"/>
        </w:tabs>
        <w:spacing w:line="276" w:lineRule="auto"/>
        <w:ind w:left="0" w:right="327" w:firstLine="351"/>
        <w:rPr>
          <w:sz w:val="24"/>
          <w:szCs w:val="24"/>
        </w:rPr>
      </w:pPr>
      <w:r w:rsidRPr="0023166C">
        <w:rPr>
          <w:sz w:val="24"/>
          <w:szCs w:val="24"/>
        </w:rPr>
        <w:t>Конкурсанты, набравшие меньшее количество баллов в каждой номинации, чем Победитель, признаются финалистами</w:t>
      </w:r>
      <w:r w:rsidRPr="0023166C">
        <w:rPr>
          <w:spacing w:val="-4"/>
          <w:sz w:val="24"/>
          <w:szCs w:val="24"/>
        </w:rPr>
        <w:t xml:space="preserve"> </w:t>
      </w:r>
      <w:r w:rsidRPr="0023166C">
        <w:rPr>
          <w:sz w:val="24"/>
          <w:szCs w:val="24"/>
        </w:rPr>
        <w:t>Конкурса.</w:t>
      </w:r>
    </w:p>
    <w:p w14:paraId="09BA9659" w14:textId="77777777" w:rsidR="006C742F" w:rsidRPr="0023166C" w:rsidRDefault="00BE3B73" w:rsidP="0023166C">
      <w:pPr>
        <w:pStyle w:val="a5"/>
        <w:numPr>
          <w:ilvl w:val="1"/>
          <w:numId w:val="16"/>
        </w:numPr>
        <w:tabs>
          <w:tab w:val="left" w:pos="909"/>
        </w:tabs>
        <w:spacing w:line="276" w:lineRule="auto"/>
        <w:ind w:left="0" w:right="330" w:firstLine="351"/>
        <w:rPr>
          <w:sz w:val="24"/>
          <w:szCs w:val="24"/>
        </w:rPr>
      </w:pPr>
      <w:r w:rsidRPr="0023166C">
        <w:rPr>
          <w:sz w:val="24"/>
          <w:szCs w:val="24"/>
        </w:rPr>
        <w:t>В случае определения на любую из номинаций Заявки от единственного Конкурсанта, данный Конкурсант автоматически признается победителем Конкурса в соответствующей номинации, при условии принятия Оргкомитетом его Заявки к рассмотрению.</w:t>
      </w:r>
    </w:p>
    <w:p w14:paraId="5626979E" w14:textId="77777777" w:rsidR="006C742F" w:rsidRPr="0023166C" w:rsidRDefault="00BE3B73" w:rsidP="004C14AD">
      <w:pPr>
        <w:pStyle w:val="a5"/>
        <w:numPr>
          <w:ilvl w:val="1"/>
          <w:numId w:val="16"/>
        </w:numPr>
        <w:tabs>
          <w:tab w:val="left" w:pos="925"/>
        </w:tabs>
        <w:spacing w:line="276" w:lineRule="auto"/>
        <w:ind w:right="332" w:firstLine="0"/>
        <w:rPr>
          <w:sz w:val="24"/>
          <w:szCs w:val="24"/>
        </w:rPr>
      </w:pPr>
      <w:r w:rsidRPr="0023166C">
        <w:rPr>
          <w:sz w:val="24"/>
          <w:szCs w:val="24"/>
        </w:rPr>
        <w:t>В случае отсутствия Заявок от Конкурсантов по одной или нескольким номинация, Победители в данной номинации не</w:t>
      </w:r>
      <w:r w:rsidRPr="0023166C">
        <w:rPr>
          <w:spacing w:val="-8"/>
          <w:sz w:val="24"/>
          <w:szCs w:val="24"/>
        </w:rPr>
        <w:t xml:space="preserve"> </w:t>
      </w:r>
      <w:r w:rsidRPr="0023166C">
        <w:rPr>
          <w:sz w:val="24"/>
          <w:szCs w:val="24"/>
        </w:rPr>
        <w:t>определяются.</w:t>
      </w:r>
    </w:p>
    <w:p w14:paraId="21936696" w14:textId="77777777" w:rsidR="006C742F" w:rsidRPr="003C117B" w:rsidRDefault="00BE3B73" w:rsidP="00422C2B">
      <w:pPr>
        <w:pStyle w:val="1"/>
        <w:numPr>
          <w:ilvl w:val="0"/>
          <w:numId w:val="13"/>
        </w:numPr>
        <w:spacing w:before="241"/>
        <w:ind w:left="284" w:firstLine="0"/>
        <w:jc w:val="left"/>
        <w:rPr>
          <w:sz w:val="24"/>
          <w:szCs w:val="24"/>
        </w:rPr>
      </w:pPr>
      <w:r w:rsidRPr="003C117B">
        <w:rPr>
          <w:sz w:val="24"/>
          <w:szCs w:val="24"/>
        </w:rPr>
        <w:t>Победители</w:t>
      </w:r>
      <w:r w:rsidRPr="003C117B">
        <w:rPr>
          <w:spacing w:val="-1"/>
          <w:sz w:val="24"/>
          <w:szCs w:val="24"/>
        </w:rPr>
        <w:t xml:space="preserve"> </w:t>
      </w:r>
      <w:r w:rsidRPr="003C117B">
        <w:rPr>
          <w:sz w:val="24"/>
          <w:szCs w:val="24"/>
        </w:rPr>
        <w:t>Конкурса</w:t>
      </w:r>
    </w:p>
    <w:p w14:paraId="2ED34855" w14:textId="77777777" w:rsidR="006C742F" w:rsidRPr="0023166C" w:rsidRDefault="00BE3B73" w:rsidP="004C14AD">
      <w:pPr>
        <w:pStyle w:val="a5"/>
        <w:numPr>
          <w:ilvl w:val="1"/>
          <w:numId w:val="17"/>
        </w:numPr>
        <w:tabs>
          <w:tab w:val="left" w:pos="1066"/>
        </w:tabs>
        <w:spacing w:before="43" w:line="276" w:lineRule="auto"/>
        <w:ind w:right="332" w:firstLine="5"/>
        <w:rPr>
          <w:sz w:val="24"/>
          <w:szCs w:val="24"/>
        </w:rPr>
      </w:pPr>
      <w:r w:rsidRPr="0023166C">
        <w:rPr>
          <w:sz w:val="24"/>
          <w:szCs w:val="24"/>
        </w:rPr>
        <w:t xml:space="preserve">Победители Конкурса и финалисты в каждой номинации награждаются </w:t>
      </w:r>
      <w:r w:rsidRPr="0023166C">
        <w:rPr>
          <w:sz w:val="24"/>
          <w:szCs w:val="24"/>
        </w:rPr>
        <w:lastRenderedPageBreak/>
        <w:t>дипломами Победителя Конкурса и Финалиста</w:t>
      </w:r>
      <w:r w:rsidRPr="0023166C">
        <w:rPr>
          <w:spacing w:val="-1"/>
          <w:sz w:val="24"/>
          <w:szCs w:val="24"/>
        </w:rPr>
        <w:t xml:space="preserve"> </w:t>
      </w:r>
      <w:r w:rsidRPr="0023166C">
        <w:rPr>
          <w:sz w:val="24"/>
          <w:szCs w:val="24"/>
        </w:rPr>
        <w:t>Конкурса.</w:t>
      </w:r>
    </w:p>
    <w:p w14:paraId="7A8AB56C" w14:textId="77777777" w:rsidR="006C742F" w:rsidRPr="0023166C" w:rsidRDefault="00BE3B73" w:rsidP="004C14AD">
      <w:pPr>
        <w:pStyle w:val="a5"/>
        <w:numPr>
          <w:ilvl w:val="1"/>
          <w:numId w:val="17"/>
        </w:numPr>
        <w:tabs>
          <w:tab w:val="left" w:pos="1066"/>
        </w:tabs>
        <w:spacing w:before="43" w:line="276" w:lineRule="auto"/>
        <w:ind w:right="332" w:firstLine="5"/>
        <w:rPr>
          <w:sz w:val="24"/>
          <w:szCs w:val="24"/>
        </w:rPr>
      </w:pPr>
      <w:r w:rsidRPr="0023166C">
        <w:rPr>
          <w:sz w:val="24"/>
          <w:szCs w:val="24"/>
        </w:rPr>
        <w:t>Информация о Победителях и Финалистах Конкурса размещается в</w:t>
      </w:r>
      <w:r w:rsidRPr="0023166C">
        <w:rPr>
          <w:spacing w:val="55"/>
          <w:sz w:val="24"/>
          <w:szCs w:val="24"/>
        </w:rPr>
        <w:t xml:space="preserve"> </w:t>
      </w:r>
      <w:r w:rsidRPr="0023166C">
        <w:rPr>
          <w:sz w:val="24"/>
          <w:szCs w:val="24"/>
        </w:rPr>
        <w:t>сети</w:t>
      </w:r>
    </w:p>
    <w:p w14:paraId="365EFA8E" w14:textId="77777777" w:rsidR="006C742F" w:rsidRPr="004C14AD" w:rsidRDefault="008F1855" w:rsidP="004C14AD">
      <w:pPr>
        <w:pStyle w:val="a3"/>
        <w:spacing w:before="48" w:line="276" w:lineRule="auto"/>
        <w:ind w:right="323"/>
        <w:rPr>
          <w:sz w:val="24"/>
          <w:szCs w:val="24"/>
        </w:rPr>
      </w:pPr>
      <w:r w:rsidRPr="0023166C">
        <w:rPr>
          <w:sz w:val="24"/>
          <w:szCs w:val="24"/>
        </w:rPr>
        <w:t>«Интернет» на сайте</w:t>
      </w:r>
      <w:r w:rsidR="00BE3B73" w:rsidRPr="0023166C">
        <w:rPr>
          <w:sz w:val="24"/>
          <w:szCs w:val="24"/>
        </w:rPr>
        <w:t xml:space="preserve"> </w:t>
      </w:r>
      <w:r w:rsidRPr="0023166C">
        <w:rPr>
          <w:sz w:val="24"/>
          <w:szCs w:val="24"/>
        </w:rPr>
        <w:t>Фонда поддержки предпринимательства РСО-Алания.</w:t>
      </w:r>
    </w:p>
    <w:p w14:paraId="74BED90C" w14:textId="77777777" w:rsidR="006C742F" w:rsidRDefault="006C742F">
      <w:pPr>
        <w:spacing w:line="276" w:lineRule="auto"/>
        <w:sectPr w:rsidR="006C742F" w:rsidSect="004C14AD">
          <w:footerReference w:type="default" r:id="rId8"/>
          <w:pgSz w:w="11910" w:h="16840"/>
          <w:pgMar w:top="1134" w:right="851" w:bottom="1134" w:left="1701" w:header="0" w:footer="1021" w:gutter="0"/>
          <w:cols w:space="720"/>
        </w:sectPr>
      </w:pPr>
    </w:p>
    <w:p w14:paraId="58999BCB" w14:textId="77777777" w:rsidR="006C742F" w:rsidRDefault="006C742F">
      <w:pPr>
        <w:pStyle w:val="a3"/>
        <w:spacing w:before="8"/>
        <w:ind w:left="0"/>
        <w:jc w:val="left"/>
        <w:rPr>
          <w:sz w:val="20"/>
        </w:rPr>
      </w:pPr>
    </w:p>
    <w:p w14:paraId="17FA8D18" w14:textId="77777777" w:rsidR="00763B10" w:rsidRDefault="00763B10" w:rsidP="00763B10">
      <w:pPr>
        <w:spacing w:before="71" w:line="274" w:lineRule="exact"/>
        <w:ind w:left="4561"/>
        <w:rPr>
          <w:b/>
          <w:sz w:val="24"/>
        </w:rPr>
      </w:pPr>
      <w:r>
        <w:rPr>
          <w:b/>
          <w:sz w:val="24"/>
        </w:rPr>
        <w:t>Приложение №1</w:t>
      </w:r>
    </w:p>
    <w:p w14:paraId="02039D1A" w14:textId="77777777" w:rsidR="00763B10" w:rsidRDefault="00763B10" w:rsidP="00763B10">
      <w:pPr>
        <w:ind w:left="4561" w:right="597"/>
        <w:rPr>
          <w:sz w:val="24"/>
        </w:rPr>
      </w:pPr>
      <w:r>
        <w:rPr>
          <w:sz w:val="24"/>
        </w:rPr>
        <w:t xml:space="preserve">к Положению о проведении ежегодного регионального конкурса «Лучший экспортер года» среди </w:t>
      </w:r>
      <w:proofErr w:type="spellStart"/>
      <w:r>
        <w:rPr>
          <w:sz w:val="24"/>
        </w:rPr>
        <w:t>экспортно</w:t>
      </w:r>
      <w:proofErr w:type="spellEnd"/>
      <w:r>
        <w:rPr>
          <w:sz w:val="24"/>
        </w:rPr>
        <w:t xml:space="preserve"> ориентированных субъектов малого и среднего</w:t>
      </w:r>
    </w:p>
    <w:p w14:paraId="5FAE9794" w14:textId="77777777" w:rsidR="00763B10" w:rsidRDefault="00763B10" w:rsidP="00763B10">
      <w:pPr>
        <w:ind w:left="4561"/>
        <w:rPr>
          <w:sz w:val="24"/>
        </w:rPr>
      </w:pPr>
      <w:r>
        <w:rPr>
          <w:sz w:val="24"/>
        </w:rPr>
        <w:t>предпринимательства Республики Северная Осетия-Алания</w:t>
      </w:r>
    </w:p>
    <w:p w14:paraId="47F9FE41" w14:textId="77777777" w:rsidR="00763B10" w:rsidRPr="00385C82" w:rsidRDefault="00763B10" w:rsidP="00763B10">
      <w:pPr>
        <w:spacing w:before="88"/>
        <w:ind w:left="312"/>
        <w:rPr>
          <w:b/>
          <w:sz w:val="24"/>
          <w:szCs w:val="24"/>
        </w:rPr>
      </w:pPr>
      <w:r w:rsidRPr="00385C8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1765" wp14:editId="4AB73D01">
                <wp:simplePos x="0" y="0"/>
                <wp:positionH relativeFrom="page">
                  <wp:posOffset>701040</wp:posOffset>
                </wp:positionH>
                <wp:positionV relativeFrom="paragraph">
                  <wp:posOffset>289560</wp:posOffset>
                </wp:positionV>
                <wp:extent cx="6517640" cy="0"/>
                <wp:effectExtent l="5715" t="13335" r="10795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16B9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2.8pt" to="568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" strokeweight=".48pt">
                <w10:wrap anchorx="page"/>
              </v:line>
            </w:pict>
          </mc:Fallback>
        </mc:AlternateContent>
      </w:r>
      <w:r w:rsidRPr="00385C82">
        <w:rPr>
          <w:b/>
          <w:sz w:val="24"/>
          <w:szCs w:val="24"/>
        </w:rPr>
        <w:t>ФОРМА</w:t>
      </w:r>
    </w:p>
    <w:p w14:paraId="5C9BED43" w14:textId="77777777" w:rsidR="00763B10" w:rsidRDefault="00763B10" w:rsidP="00763B10">
      <w:pPr>
        <w:pStyle w:val="a3"/>
        <w:ind w:right="538"/>
      </w:pPr>
    </w:p>
    <w:p w14:paraId="64EA0186" w14:textId="77777777" w:rsidR="00763B10" w:rsidRDefault="00763B10" w:rsidP="00763B10">
      <w:pPr>
        <w:pStyle w:val="1"/>
        <w:spacing w:before="89"/>
        <w:ind w:left="4962" w:right="350" w:firstLine="4508"/>
        <w:jc w:val="right"/>
      </w:pPr>
    </w:p>
    <w:p w14:paraId="004957E3" w14:textId="77777777" w:rsidR="006C742F" w:rsidRPr="00385C82" w:rsidRDefault="00BE3B73">
      <w:pPr>
        <w:pStyle w:val="1"/>
        <w:spacing w:before="89"/>
        <w:ind w:left="337" w:right="350"/>
        <w:jc w:val="center"/>
        <w:rPr>
          <w:sz w:val="24"/>
          <w:szCs w:val="24"/>
        </w:rPr>
      </w:pPr>
      <w:r w:rsidRPr="00385C82">
        <w:rPr>
          <w:sz w:val="24"/>
          <w:szCs w:val="24"/>
        </w:rPr>
        <w:t>ЗАЯВКА</w:t>
      </w:r>
    </w:p>
    <w:p w14:paraId="18BD49A7" w14:textId="77777777" w:rsidR="006C742F" w:rsidRPr="00385C82" w:rsidRDefault="00BE3B73">
      <w:pPr>
        <w:spacing w:before="2"/>
        <w:ind w:left="335" w:right="350"/>
        <w:jc w:val="center"/>
        <w:rPr>
          <w:b/>
          <w:sz w:val="24"/>
          <w:szCs w:val="24"/>
        </w:rPr>
      </w:pPr>
      <w:r w:rsidRPr="00385C82">
        <w:rPr>
          <w:b/>
          <w:sz w:val="24"/>
          <w:szCs w:val="24"/>
        </w:rPr>
        <w:t xml:space="preserve">на участие в ежегодном региональном конкурсе «Лучший экспортер года» среди </w:t>
      </w:r>
      <w:proofErr w:type="spellStart"/>
      <w:r w:rsidRPr="00385C82">
        <w:rPr>
          <w:b/>
          <w:sz w:val="24"/>
          <w:szCs w:val="24"/>
        </w:rPr>
        <w:t>экспортно</w:t>
      </w:r>
      <w:proofErr w:type="spellEnd"/>
      <w:r w:rsidRPr="00385C82">
        <w:rPr>
          <w:b/>
          <w:sz w:val="24"/>
          <w:szCs w:val="24"/>
        </w:rPr>
        <w:t xml:space="preserve"> ориентированных субъектов малого и среднего предпринимательства </w:t>
      </w:r>
      <w:r w:rsidR="008F1855" w:rsidRPr="00385C82">
        <w:rPr>
          <w:b/>
          <w:sz w:val="24"/>
          <w:szCs w:val="24"/>
        </w:rPr>
        <w:t>Республики Северная Осетия-Алания</w:t>
      </w:r>
    </w:p>
    <w:p w14:paraId="30BF4943" w14:textId="77777777" w:rsidR="006C742F" w:rsidRPr="00385C82" w:rsidRDefault="006C742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356A5D06" w14:textId="77777777" w:rsidR="008F1855" w:rsidRPr="00385C82" w:rsidRDefault="00BE3B73" w:rsidP="008F1855">
      <w:pPr>
        <w:spacing w:before="2"/>
        <w:ind w:left="335" w:right="350"/>
        <w:jc w:val="center"/>
        <w:rPr>
          <w:b/>
          <w:sz w:val="24"/>
          <w:szCs w:val="24"/>
        </w:rPr>
      </w:pPr>
      <w:r w:rsidRPr="00385C82">
        <w:rPr>
          <w:sz w:val="24"/>
          <w:szCs w:val="24"/>
        </w:rPr>
        <w:t xml:space="preserve">Изучив Положение о Конкурсе «Лучший экспортер года» среди </w:t>
      </w:r>
      <w:proofErr w:type="spellStart"/>
      <w:r w:rsidRPr="00385C82">
        <w:rPr>
          <w:sz w:val="24"/>
          <w:szCs w:val="24"/>
        </w:rPr>
        <w:t>экспортно</w:t>
      </w:r>
      <w:proofErr w:type="spellEnd"/>
      <w:r w:rsidRPr="00385C82">
        <w:rPr>
          <w:sz w:val="24"/>
          <w:szCs w:val="24"/>
        </w:rPr>
        <w:t xml:space="preserve"> ориентированных субъектов малого и среднего предпринимательства </w:t>
      </w:r>
      <w:r w:rsidR="008F1855" w:rsidRPr="00385C82">
        <w:rPr>
          <w:sz w:val="24"/>
          <w:szCs w:val="24"/>
        </w:rPr>
        <w:t>Республики Северная Осетия-Алания</w:t>
      </w:r>
    </w:p>
    <w:p w14:paraId="4C7F7862" w14:textId="77777777" w:rsidR="008F1855" w:rsidRPr="00385C82" w:rsidRDefault="008F1855" w:rsidP="008F1855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513A3333" w14:textId="77777777" w:rsidR="006C742F" w:rsidRPr="00385C82" w:rsidRDefault="00BE3B73">
      <w:pPr>
        <w:pStyle w:val="a3"/>
        <w:spacing w:line="276" w:lineRule="auto"/>
        <w:ind w:right="332" w:firstLine="708"/>
        <w:rPr>
          <w:sz w:val="24"/>
          <w:szCs w:val="24"/>
        </w:rPr>
      </w:pPr>
      <w:r w:rsidRPr="00385C82">
        <w:rPr>
          <w:sz w:val="24"/>
          <w:szCs w:val="24"/>
        </w:rPr>
        <w:t xml:space="preserve"> (далее - Положение),</w:t>
      </w:r>
    </w:p>
    <w:p w14:paraId="40CAFF13" w14:textId="77777777" w:rsidR="006C742F" w:rsidRPr="00385C82" w:rsidRDefault="00BE3B73">
      <w:pPr>
        <w:spacing w:before="200"/>
        <w:ind w:left="341"/>
        <w:rPr>
          <w:i/>
          <w:sz w:val="24"/>
          <w:szCs w:val="24"/>
        </w:rPr>
      </w:pPr>
      <w:r w:rsidRPr="00385C82">
        <w:rPr>
          <w:spacing w:val="-71"/>
          <w:sz w:val="24"/>
          <w:szCs w:val="24"/>
          <w:u w:val="single"/>
        </w:rPr>
        <w:t xml:space="preserve"> </w:t>
      </w:r>
      <w:r w:rsidRPr="00385C82">
        <w:rPr>
          <w:i/>
          <w:sz w:val="24"/>
          <w:szCs w:val="24"/>
          <w:u w:val="single"/>
        </w:rPr>
        <w:t xml:space="preserve">полное фирменное наименование организации (индивидуального предпринимателя) </w:t>
      </w:r>
      <w:r w:rsidRPr="00385C82">
        <w:rPr>
          <w:i/>
          <w:spacing w:val="10"/>
          <w:sz w:val="24"/>
          <w:szCs w:val="24"/>
          <w:u w:val="single"/>
        </w:rPr>
        <w:t>в</w:t>
      </w:r>
    </w:p>
    <w:p w14:paraId="46A843AF" w14:textId="77777777" w:rsidR="006C742F" w:rsidRPr="00385C82" w:rsidRDefault="00BE3B73">
      <w:pPr>
        <w:spacing w:before="50"/>
        <w:ind w:left="2523"/>
        <w:rPr>
          <w:i/>
          <w:sz w:val="24"/>
          <w:szCs w:val="24"/>
        </w:rPr>
      </w:pPr>
      <w:r w:rsidRPr="00385C82">
        <w:rPr>
          <w:spacing w:val="-71"/>
          <w:sz w:val="24"/>
          <w:szCs w:val="24"/>
          <w:u w:val="single"/>
        </w:rPr>
        <w:t xml:space="preserve"> </w:t>
      </w:r>
      <w:r w:rsidRPr="00385C82">
        <w:rPr>
          <w:i/>
          <w:sz w:val="24"/>
          <w:szCs w:val="24"/>
          <w:u w:val="single"/>
        </w:rPr>
        <w:t>соответствии с учредительными документами</w:t>
      </w:r>
    </w:p>
    <w:p w14:paraId="40396ADD" w14:textId="77777777" w:rsidR="006C742F" w:rsidRPr="00385C82" w:rsidRDefault="00BE3B73">
      <w:pPr>
        <w:pStyle w:val="a3"/>
        <w:spacing w:before="247" w:line="276" w:lineRule="auto"/>
        <w:ind w:right="323"/>
        <w:rPr>
          <w:sz w:val="24"/>
          <w:szCs w:val="24"/>
        </w:rPr>
      </w:pPr>
      <w:r w:rsidRPr="00385C82">
        <w:rPr>
          <w:sz w:val="24"/>
          <w:szCs w:val="24"/>
        </w:rPr>
        <w:t xml:space="preserve">(далее - Участник) сообщает о согласии участвовать в Конкурсе «Лучший экспортер года» среди </w:t>
      </w:r>
      <w:proofErr w:type="spellStart"/>
      <w:r w:rsidRPr="00385C82">
        <w:rPr>
          <w:sz w:val="24"/>
          <w:szCs w:val="24"/>
        </w:rPr>
        <w:t>экспортно</w:t>
      </w:r>
      <w:proofErr w:type="spellEnd"/>
      <w:r w:rsidRPr="00385C82">
        <w:rPr>
          <w:sz w:val="24"/>
          <w:szCs w:val="24"/>
        </w:rPr>
        <w:t xml:space="preserve"> ориентированных субъектов малого и среднего предпринимательства </w:t>
      </w:r>
      <w:r w:rsidR="008F1855" w:rsidRPr="00385C82">
        <w:rPr>
          <w:sz w:val="24"/>
          <w:szCs w:val="24"/>
        </w:rPr>
        <w:t xml:space="preserve">Республики Северная Осетия-Алания </w:t>
      </w:r>
      <w:r w:rsidRPr="00385C82">
        <w:rPr>
          <w:sz w:val="24"/>
          <w:szCs w:val="24"/>
        </w:rPr>
        <w:t>(далее - Конкурс) на условиях, установленных Положением, и направляет Заявку на участие в Конкурсе.</w:t>
      </w:r>
    </w:p>
    <w:p w14:paraId="75C57567" w14:textId="77777777" w:rsidR="006C742F" w:rsidRDefault="006C742F">
      <w:pPr>
        <w:pStyle w:val="a3"/>
        <w:spacing w:before="11"/>
        <w:ind w:left="0"/>
        <w:jc w:val="left"/>
        <w:rPr>
          <w:sz w:val="9"/>
        </w:rPr>
      </w:pP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33"/>
        <w:gridCol w:w="6706"/>
      </w:tblGrid>
      <w:tr w:rsidR="006C742F" w:rsidRPr="00385C82" w14:paraId="5B614C77" w14:textId="77777777" w:rsidTr="00385C82">
        <w:trPr>
          <w:trHeight w:val="321"/>
        </w:trPr>
        <w:tc>
          <w:tcPr>
            <w:tcW w:w="567" w:type="dxa"/>
            <w:shd w:val="clear" w:color="auto" w:fill="D9D9D9"/>
          </w:tcPr>
          <w:p w14:paraId="3335D772" w14:textId="77777777" w:rsidR="006C742F" w:rsidRPr="00385C82" w:rsidRDefault="00BE3B73" w:rsidP="00385C82">
            <w:pPr>
              <w:pStyle w:val="TableParagraph"/>
              <w:spacing w:line="301" w:lineRule="exact"/>
              <w:ind w:left="153" w:right="149"/>
              <w:jc w:val="center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33" w:type="dxa"/>
            <w:shd w:val="clear" w:color="auto" w:fill="D9D9D9"/>
          </w:tcPr>
          <w:p w14:paraId="339700F7" w14:textId="77777777" w:rsidR="006C742F" w:rsidRPr="00385C82" w:rsidRDefault="00BE3B73" w:rsidP="00385C82">
            <w:pPr>
              <w:pStyle w:val="TableParagraph"/>
              <w:spacing w:line="301" w:lineRule="exact"/>
              <w:ind w:left="153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ИНН предприятия</w:t>
            </w:r>
          </w:p>
        </w:tc>
        <w:tc>
          <w:tcPr>
            <w:tcW w:w="6706" w:type="dxa"/>
          </w:tcPr>
          <w:p w14:paraId="430CC152" w14:textId="77777777" w:rsidR="006C742F" w:rsidRPr="00385C82" w:rsidRDefault="006C742F" w:rsidP="00385C82">
            <w:pPr>
              <w:pStyle w:val="TableParagraph"/>
              <w:ind w:left="153"/>
              <w:rPr>
                <w:sz w:val="24"/>
                <w:szCs w:val="24"/>
              </w:rPr>
            </w:pPr>
          </w:p>
        </w:tc>
      </w:tr>
      <w:tr w:rsidR="006C742F" w:rsidRPr="00385C82" w14:paraId="5F665159" w14:textId="77777777" w:rsidTr="00385C82">
        <w:trPr>
          <w:trHeight w:val="1288"/>
        </w:trPr>
        <w:tc>
          <w:tcPr>
            <w:tcW w:w="567" w:type="dxa"/>
            <w:shd w:val="clear" w:color="auto" w:fill="D9D9D9"/>
          </w:tcPr>
          <w:p w14:paraId="3EBF5DBA" w14:textId="77777777" w:rsidR="006C742F" w:rsidRPr="00385C82" w:rsidRDefault="006C742F" w:rsidP="00385C82">
            <w:pPr>
              <w:pStyle w:val="TableParagraph"/>
              <w:spacing w:before="9"/>
              <w:ind w:left="153"/>
              <w:rPr>
                <w:sz w:val="24"/>
                <w:szCs w:val="24"/>
              </w:rPr>
            </w:pPr>
          </w:p>
          <w:p w14:paraId="4E7B8302" w14:textId="77777777" w:rsidR="006C742F" w:rsidRPr="00385C82" w:rsidRDefault="00BE3B73" w:rsidP="00385C82">
            <w:pPr>
              <w:pStyle w:val="TableParagraph"/>
              <w:ind w:left="153" w:right="149"/>
              <w:jc w:val="center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33" w:type="dxa"/>
            <w:shd w:val="clear" w:color="auto" w:fill="D9D9D9"/>
          </w:tcPr>
          <w:p w14:paraId="735DC6C7" w14:textId="77777777" w:rsidR="006C742F" w:rsidRPr="00385C82" w:rsidRDefault="00BE3B73" w:rsidP="00385C82">
            <w:pPr>
              <w:pStyle w:val="TableParagraph"/>
              <w:spacing w:before="2" w:line="322" w:lineRule="exact"/>
              <w:ind w:left="153" w:right="442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Руководитель предприятия (должность, ФИО) (полностью)</w:t>
            </w:r>
          </w:p>
        </w:tc>
        <w:tc>
          <w:tcPr>
            <w:tcW w:w="6706" w:type="dxa"/>
          </w:tcPr>
          <w:p w14:paraId="6F9FC570" w14:textId="77777777" w:rsidR="006C742F" w:rsidRPr="00385C82" w:rsidRDefault="006C742F" w:rsidP="00385C82">
            <w:pPr>
              <w:pStyle w:val="TableParagraph"/>
              <w:ind w:left="153"/>
              <w:rPr>
                <w:sz w:val="24"/>
                <w:szCs w:val="24"/>
              </w:rPr>
            </w:pPr>
          </w:p>
        </w:tc>
      </w:tr>
      <w:tr w:rsidR="006C742F" w:rsidRPr="00385C82" w14:paraId="1F2FA91F" w14:textId="77777777" w:rsidTr="00385C82">
        <w:trPr>
          <w:trHeight w:val="963"/>
        </w:trPr>
        <w:tc>
          <w:tcPr>
            <w:tcW w:w="567" w:type="dxa"/>
            <w:shd w:val="clear" w:color="auto" w:fill="D9D9D9"/>
          </w:tcPr>
          <w:p w14:paraId="734BA051" w14:textId="77777777" w:rsidR="006C742F" w:rsidRPr="00385C82" w:rsidRDefault="006C742F" w:rsidP="00385C82">
            <w:pPr>
              <w:pStyle w:val="TableParagraph"/>
              <w:spacing w:before="7"/>
              <w:ind w:left="153"/>
              <w:rPr>
                <w:sz w:val="24"/>
                <w:szCs w:val="24"/>
              </w:rPr>
            </w:pPr>
          </w:p>
          <w:p w14:paraId="37522D3A" w14:textId="77777777" w:rsidR="006C742F" w:rsidRPr="00385C82" w:rsidRDefault="00BE3B73" w:rsidP="00385C82">
            <w:pPr>
              <w:pStyle w:val="TableParagraph"/>
              <w:ind w:left="153" w:right="146"/>
              <w:jc w:val="center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33" w:type="dxa"/>
            <w:shd w:val="clear" w:color="auto" w:fill="D9D9D9"/>
          </w:tcPr>
          <w:p w14:paraId="669DCFD4" w14:textId="77777777" w:rsidR="006C742F" w:rsidRPr="00385C82" w:rsidRDefault="00BE3B73" w:rsidP="00385C82">
            <w:pPr>
              <w:pStyle w:val="TableParagraph"/>
              <w:spacing w:line="322" w:lineRule="exact"/>
              <w:ind w:left="153" w:right="369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Адрес регистрации предприятия (юридический)</w:t>
            </w:r>
          </w:p>
        </w:tc>
        <w:tc>
          <w:tcPr>
            <w:tcW w:w="6706" w:type="dxa"/>
          </w:tcPr>
          <w:p w14:paraId="4F3AD5FA" w14:textId="77777777" w:rsidR="006C742F" w:rsidRPr="00385C82" w:rsidRDefault="006C742F" w:rsidP="00385C82">
            <w:pPr>
              <w:pStyle w:val="TableParagraph"/>
              <w:ind w:left="153"/>
              <w:rPr>
                <w:sz w:val="24"/>
                <w:szCs w:val="24"/>
              </w:rPr>
            </w:pPr>
          </w:p>
        </w:tc>
      </w:tr>
      <w:tr w:rsidR="006C742F" w:rsidRPr="00385C82" w14:paraId="5FD51C93" w14:textId="77777777" w:rsidTr="00385C82">
        <w:trPr>
          <w:trHeight w:val="963"/>
        </w:trPr>
        <w:tc>
          <w:tcPr>
            <w:tcW w:w="567" w:type="dxa"/>
            <w:shd w:val="clear" w:color="auto" w:fill="D9D9D9"/>
          </w:tcPr>
          <w:p w14:paraId="0277C0D0" w14:textId="77777777" w:rsidR="006C742F" w:rsidRPr="00385C82" w:rsidRDefault="006C742F" w:rsidP="00385C82">
            <w:pPr>
              <w:pStyle w:val="TableParagraph"/>
              <w:spacing w:before="8"/>
              <w:ind w:left="153"/>
              <w:rPr>
                <w:sz w:val="24"/>
                <w:szCs w:val="24"/>
              </w:rPr>
            </w:pPr>
          </w:p>
          <w:p w14:paraId="472CA808" w14:textId="77777777" w:rsidR="006C742F" w:rsidRPr="00385C82" w:rsidRDefault="00BE3B73" w:rsidP="00385C82">
            <w:pPr>
              <w:pStyle w:val="TableParagraph"/>
              <w:ind w:left="153" w:right="149"/>
              <w:jc w:val="center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33" w:type="dxa"/>
            <w:shd w:val="clear" w:color="auto" w:fill="D9D9D9"/>
          </w:tcPr>
          <w:p w14:paraId="173704CA" w14:textId="77777777" w:rsidR="006C742F" w:rsidRPr="00385C82" w:rsidRDefault="00BE3B73" w:rsidP="00385C82">
            <w:pPr>
              <w:pStyle w:val="TableParagraph"/>
              <w:spacing w:line="317" w:lineRule="exact"/>
              <w:ind w:left="153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Адрес места</w:t>
            </w:r>
          </w:p>
          <w:p w14:paraId="34BF879C" w14:textId="77777777" w:rsidR="006C742F" w:rsidRPr="00385C82" w:rsidRDefault="00BE3B73" w:rsidP="00385C82">
            <w:pPr>
              <w:pStyle w:val="TableParagraph"/>
              <w:spacing w:before="6" w:line="322" w:lineRule="exact"/>
              <w:ind w:left="153" w:right="864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осуществления деятельности</w:t>
            </w:r>
          </w:p>
        </w:tc>
        <w:tc>
          <w:tcPr>
            <w:tcW w:w="6706" w:type="dxa"/>
          </w:tcPr>
          <w:p w14:paraId="32C2376D" w14:textId="77777777" w:rsidR="006C742F" w:rsidRPr="00385C82" w:rsidRDefault="006C742F" w:rsidP="00385C82">
            <w:pPr>
              <w:pStyle w:val="TableParagraph"/>
              <w:ind w:left="153"/>
              <w:rPr>
                <w:sz w:val="24"/>
                <w:szCs w:val="24"/>
              </w:rPr>
            </w:pPr>
          </w:p>
        </w:tc>
      </w:tr>
      <w:tr w:rsidR="006C742F" w:rsidRPr="00385C82" w14:paraId="5D3360DF" w14:textId="77777777" w:rsidTr="00385C82">
        <w:trPr>
          <w:trHeight w:val="318"/>
        </w:trPr>
        <w:tc>
          <w:tcPr>
            <w:tcW w:w="567" w:type="dxa"/>
            <w:shd w:val="clear" w:color="auto" w:fill="D9D9D9"/>
          </w:tcPr>
          <w:p w14:paraId="0DB6144A" w14:textId="77777777" w:rsidR="006C742F" w:rsidRPr="00385C82" w:rsidRDefault="00BE3B73" w:rsidP="00385C82">
            <w:pPr>
              <w:pStyle w:val="TableParagraph"/>
              <w:spacing w:line="299" w:lineRule="exact"/>
              <w:ind w:left="153" w:right="146"/>
              <w:jc w:val="center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33" w:type="dxa"/>
            <w:shd w:val="clear" w:color="auto" w:fill="D9D9D9"/>
          </w:tcPr>
          <w:p w14:paraId="1D35090B" w14:textId="77777777" w:rsidR="006C742F" w:rsidRPr="00385C82" w:rsidRDefault="00BE3B73" w:rsidP="00385C82">
            <w:pPr>
              <w:pStyle w:val="TableParagraph"/>
              <w:spacing w:line="299" w:lineRule="exact"/>
              <w:ind w:left="153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Сайт (при наличии)</w:t>
            </w:r>
          </w:p>
        </w:tc>
        <w:tc>
          <w:tcPr>
            <w:tcW w:w="6706" w:type="dxa"/>
          </w:tcPr>
          <w:p w14:paraId="16A89A47" w14:textId="77777777" w:rsidR="006C742F" w:rsidRPr="00385C82" w:rsidRDefault="006C742F" w:rsidP="00385C82">
            <w:pPr>
              <w:pStyle w:val="TableParagraph"/>
              <w:ind w:left="153"/>
              <w:rPr>
                <w:sz w:val="24"/>
                <w:szCs w:val="24"/>
              </w:rPr>
            </w:pPr>
          </w:p>
        </w:tc>
      </w:tr>
      <w:tr w:rsidR="006C742F" w:rsidRPr="00385C82" w14:paraId="44B6E443" w14:textId="77777777" w:rsidTr="00385C82">
        <w:trPr>
          <w:trHeight w:val="645"/>
        </w:trPr>
        <w:tc>
          <w:tcPr>
            <w:tcW w:w="567" w:type="dxa"/>
            <w:shd w:val="clear" w:color="auto" w:fill="D9D9D9"/>
          </w:tcPr>
          <w:p w14:paraId="17182501" w14:textId="77777777" w:rsidR="006C742F" w:rsidRPr="00385C82" w:rsidRDefault="00BE3B73" w:rsidP="00385C82">
            <w:pPr>
              <w:pStyle w:val="TableParagraph"/>
              <w:spacing w:before="158"/>
              <w:ind w:left="153" w:right="146"/>
              <w:jc w:val="center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33" w:type="dxa"/>
            <w:shd w:val="clear" w:color="auto" w:fill="D9D9D9"/>
          </w:tcPr>
          <w:p w14:paraId="1450509D" w14:textId="77777777" w:rsidR="006C742F" w:rsidRPr="00385C82" w:rsidRDefault="00BE3B73" w:rsidP="00385C82">
            <w:pPr>
              <w:pStyle w:val="TableParagraph"/>
              <w:spacing w:line="324" w:lineRule="exact"/>
              <w:ind w:left="153" w:right="1175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706" w:type="dxa"/>
          </w:tcPr>
          <w:p w14:paraId="683141D1" w14:textId="77777777" w:rsidR="006C742F" w:rsidRPr="00385C82" w:rsidRDefault="006C742F" w:rsidP="00385C82">
            <w:pPr>
              <w:pStyle w:val="TableParagraph"/>
              <w:ind w:left="153"/>
              <w:rPr>
                <w:sz w:val="24"/>
                <w:szCs w:val="24"/>
              </w:rPr>
            </w:pPr>
          </w:p>
        </w:tc>
      </w:tr>
      <w:tr w:rsidR="006C742F" w:rsidRPr="00385C82" w14:paraId="1F69D336" w14:textId="77777777" w:rsidTr="00385C82">
        <w:trPr>
          <w:trHeight w:val="318"/>
        </w:trPr>
        <w:tc>
          <w:tcPr>
            <w:tcW w:w="567" w:type="dxa"/>
            <w:shd w:val="clear" w:color="auto" w:fill="D9D9D9"/>
          </w:tcPr>
          <w:p w14:paraId="375FC96A" w14:textId="77777777" w:rsidR="006C742F" w:rsidRPr="00385C82" w:rsidRDefault="00BE3B73" w:rsidP="00385C82">
            <w:pPr>
              <w:pStyle w:val="TableParagraph"/>
              <w:spacing w:line="298" w:lineRule="exact"/>
              <w:ind w:left="153" w:right="146"/>
              <w:jc w:val="center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33" w:type="dxa"/>
            <w:shd w:val="clear" w:color="auto" w:fill="D9D9D9"/>
          </w:tcPr>
          <w:p w14:paraId="70BEB0A3" w14:textId="77777777" w:rsidR="006C742F" w:rsidRPr="00385C82" w:rsidRDefault="00BE3B73" w:rsidP="00385C82">
            <w:pPr>
              <w:pStyle w:val="TableParagraph"/>
              <w:spacing w:line="298" w:lineRule="exact"/>
              <w:ind w:left="153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Контактный e-</w:t>
            </w:r>
            <w:proofErr w:type="spellStart"/>
            <w:r w:rsidRPr="00385C82">
              <w:rPr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706" w:type="dxa"/>
          </w:tcPr>
          <w:p w14:paraId="5E8B41D8" w14:textId="77777777" w:rsidR="006C742F" w:rsidRPr="00385C82" w:rsidRDefault="006C742F" w:rsidP="00385C82">
            <w:pPr>
              <w:pStyle w:val="TableParagraph"/>
              <w:ind w:left="153"/>
              <w:rPr>
                <w:sz w:val="24"/>
                <w:szCs w:val="24"/>
              </w:rPr>
            </w:pPr>
          </w:p>
        </w:tc>
      </w:tr>
      <w:tr w:rsidR="00385C82" w:rsidRPr="00385C82" w14:paraId="4A7F21C3" w14:textId="77777777" w:rsidTr="00385C82">
        <w:trPr>
          <w:trHeight w:val="318"/>
        </w:trPr>
        <w:tc>
          <w:tcPr>
            <w:tcW w:w="567" w:type="dxa"/>
            <w:shd w:val="clear" w:color="auto" w:fill="D9D9D9"/>
          </w:tcPr>
          <w:p w14:paraId="39D88CFE" w14:textId="77777777" w:rsidR="00385C82" w:rsidRPr="00385C82" w:rsidRDefault="00385C82" w:rsidP="00385C82">
            <w:pPr>
              <w:pStyle w:val="TableParagraph"/>
              <w:spacing w:line="298" w:lineRule="exact"/>
              <w:ind w:left="153" w:right="1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33" w:type="dxa"/>
            <w:shd w:val="clear" w:color="auto" w:fill="D9D9D9"/>
          </w:tcPr>
          <w:p w14:paraId="43A5C5F6" w14:textId="77777777" w:rsidR="00385C82" w:rsidRPr="00385C82" w:rsidRDefault="00385C82" w:rsidP="00385C82">
            <w:pPr>
              <w:pStyle w:val="TableParagraph"/>
              <w:ind w:left="105" w:right="1334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Год начала экспортной</w:t>
            </w:r>
          </w:p>
          <w:p w14:paraId="49A85877" w14:textId="77777777" w:rsidR="00385C82" w:rsidRPr="00385C82" w:rsidRDefault="00385C82" w:rsidP="00385C82">
            <w:pPr>
              <w:pStyle w:val="TableParagraph"/>
              <w:spacing w:line="298" w:lineRule="exact"/>
              <w:ind w:left="153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706" w:type="dxa"/>
          </w:tcPr>
          <w:p w14:paraId="5A56AEDC" w14:textId="77777777" w:rsidR="00385C82" w:rsidRPr="00385C82" w:rsidRDefault="00385C82" w:rsidP="00385C82">
            <w:pPr>
              <w:pStyle w:val="TableParagraph"/>
              <w:ind w:left="153"/>
              <w:rPr>
                <w:sz w:val="24"/>
                <w:szCs w:val="24"/>
              </w:rPr>
            </w:pPr>
          </w:p>
        </w:tc>
      </w:tr>
      <w:tr w:rsidR="00385C82" w:rsidRPr="00385C82" w14:paraId="0AD00912" w14:textId="77777777" w:rsidTr="00385C82">
        <w:trPr>
          <w:trHeight w:val="318"/>
        </w:trPr>
        <w:tc>
          <w:tcPr>
            <w:tcW w:w="567" w:type="dxa"/>
            <w:shd w:val="clear" w:color="auto" w:fill="D9D9D9"/>
          </w:tcPr>
          <w:p w14:paraId="0A3F08A4" w14:textId="77777777" w:rsidR="00385C82" w:rsidRPr="00385C82" w:rsidRDefault="00385C82" w:rsidP="00385C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33" w:type="dxa"/>
            <w:shd w:val="clear" w:color="auto" w:fill="D9D9D9"/>
          </w:tcPr>
          <w:p w14:paraId="2F3B240A" w14:textId="77777777" w:rsidR="00385C82" w:rsidRPr="00385C82" w:rsidRDefault="00385C82" w:rsidP="0067744F">
            <w:pPr>
              <w:pStyle w:val="TableParagraph"/>
              <w:ind w:left="105" w:right="106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Основная продукция (услуги) предприятия, коды ТН ВЭД (при</w:t>
            </w:r>
          </w:p>
          <w:p w14:paraId="0AE270C6" w14:textId="77777777" w:rsidR="00385C82" w:rsidRPr="00385C82" w:rsidRDefault="00385C82" w:rsidP="00385C82">
            <w:pPr>
              <w:pStyle w:val="TableParagraph"/>
              <w:spacing w:line="309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lastRenderedPageBreak/>
              <w:t>наличии):</w:t>
            </w:r>
          </w:p>
        </w:tc>
        <w:tc>
          <w:tcPr>
            <w:tcW w:w="6706" w:type="dxa"/>
          </w:tcPr>
          <w:p w14:paraId="2C0D06F1" w14:textId="77777777" w:rsidR="00385C82" w:rsidRPr="00385C82" w:rsidRDefault="00385C82" w:rsidP="00385C82">
            <w:pPr>
              <w:pStyle w:val="TableParagraph"/>
              <w:spacing w:line="320" w:lineRule="atLeast"/>
              <w:rPr>
                <w:sz w:val="24"/>
                <w:szCs w:val="24"/>
              </w:rPr>
            </w:pPr>
            <w:r w:rsidRPr="00385C82">
              <w:rPr>
                <w:sz w:val="24"/>
                <w:szCs w:val="24"/>
              </w:rPr>
              <w:lastRenderedPageBreak/>
              <w:t>указать все основные номенклатурные группы, товарные группы, коды ТНВЭД (не менее 4 знаков)</w:t>
            </w:r>
          </w:p>
        </w:tc>
      </w:tr>
      <w:tr w:rsidR="00385C82" w:rsidRPr="00385C82" w14:paraId="227D37F3" w14:textId="77777777" w:rsidTr="00385C82">
        <w:trPr>
          <w:trHeight w:val="318"/>
        </w:trPr>
        <w:tc>
          <w:tcPr>
            <w:tcW w:w="567" w:type="dxa"/>
            <w:shd w:val="clear" w:color="auto" w:fill="D9D9D9"/>
          </w:tcPr>
          <w:p w14:paraId="69F8AFE2" w14:textId="77777777" w:rsidR="00385C82" w:rsidRPr="00385C82" w:rsidRDefault="00385C82" w:rsidP="00385C82">
            <w:pPr>
              <w:pStyle w:val="TableParagraph"/>
              <w:spacing w:before="148"/>
              <w:ind w:left="105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33" w:type="dxa"/>
            <w:shd w:val="clear" w:color="auto" w:fill="D9D9D9"/>
          </w:tcPr>
          <w:p w14:paraId="048061B9" w14:textId="77777777" w:rsidR="00385C82" w:rsidRPr="00385C82" w:rsidRDefault="00385C82" w:rsidP="00385C82">
            <w:pPr>
              <w:pStyle w:val="TableParagraph"/>
              <w:spacing w:line="309" w:lineRule="exact"/>
              <w:ind w:left="105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Основные рынки</w:t>
            </w:r>
          </w:p>
          <w:p w14:paraId="4C31A9E8" w14:textId="77777777" w:rsidR="00385C82" w:rsidRPr="00385C82" w:rsidRDefault="00385C82" w:rsidP="00385C82">
            <w:pPr>
              <w:pStyle w:val="TableParagraph"/>
              <w:spacing w:line="311" w:lineRule="exact"/>
              <w:ind w:left="105"/>
              <w:rPr>
                <w:b/>
                <w:sz w:val="24"/>
                <w:szCs w:val="24"/>
              </w:rPr>
            </w:pPr>
            <w:r w:rsidRPr="00385C82">
              <w:rPr>
                <w:b/>
                <w:sz w:val="24"/>
                <w:szCs w:val="24"/>
              </w:rPr>
              <w:t>сбыта</w:t>
            </w:r>
          </w:p>
        </w:tc>
        <w:tc>
          <w:tcPr>
            <w:tcW w:w="6706" w:type="dxa"/>
          </w:tcPr>
          <w:p w14:paraId="28500FDC" w14:textId="77777777" w:rsidR="00385C82" w:rsidRPr="00385C82" w:rsidRDefault="00385C82" w:rsidP="00385C82">
            <w:pPr>
              <w:pStyle w:val="TableParagraph"/>
              <w:spacing w:line="182" w:lineRule="exact"/>
              <w:rPr>
                <w:sz w:val="24"/>
                <w:szCs w:val="24"/>
              </w:rPr>
            </w:pPr>
            <w:r w:rsidRPr="00385C82">
              <w:rPr>
                <w:sz w:val="24"/>
                <w:szCs w:val="24"/>
              </w:rPr>
              <w:t>указать страны, в которые поставляется Ваша продукция</w:t>
            </w:r>
          </w:p>
        </w:tc>
      </w:tr>
      <w:tr w:rsidR="00385C82" w:rsidRPr="00385C82" w14:paraId="03B40ACE" w14:textId="77777777" w:rsidTr="00385C82">
        <w:trPr>
          <w:trHeight w:val="318"/>
        </w:trPr>
        <w:tc>
          <w:tcPr>
            <w:tcW w:w="567" w:type="dxa"/>
            <w:shd w:val="clear" w:color="auto" w:fill="D9D9D9"/>
          </w:tcPr>
          <w:p w14:paraId="38D834A1" w14:textId="6537318F" w:rsidR="00385C82" w:rsidRPr="00385C82" w:rsidRDefault="0067744F" w:rsidP="00385C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33" w:type="dxa"/>
            <w:shd w:val="clear" w:color="auto" w:fill="D9D9D9"/>
          </w:tcPr>
          <w:p w14:paraId="697B738C" w14:textId="77777777" w:rsidR="0067744F" w:rsidRPr="0067744F" w:rsidRDefault="0067744F" w:rsidP="0067744F">
            <w:pPr>
              <w:pStyle w:val="TableParagraph"/>
              <w:ind w:left="105" w:right="106"/>
              <w:jc w:val="center"/>
              <w:rPr>
                <w:b/>
                <w:sz w:val="24"/>
                <w:szCs w:val="24"/>
              </w:rPr>
            </w:pPr>
            <w:r w:rsidRPr="0067744F">
              <w:rPr>
                <w:b/>
                <w:sz w:val="24"/>
                <w:szCs w:val="24"/>
              </w:rPr>
              <w:t>Объем экспорта отгруженной продукции (услуг) за период с</w:t>
            </w:r>
          </w:p>
          <w:p w14:paraId="5967C5AD" w14:textId="400CA2E4" w:rsidR="00385C82" w:rsidRPr="00385C82" w:rsidRDefault="0067744F" w:rsidP="0067744F">
            <w:pPr>
              <w:pStyle w:val="TableParagraph"/>
              <w:ind w:left="105" w:right="106"/>
              <w:jc w:val="center"/>
              <w:rPr>
                <w:b/>
                <w:sz w:val="24"/>
                <w:szCs w:val="24"/>
              </w:rPr>
            </w:pPr>
            <w:r w:rsidRPr="0067744F">
              <w:rPr>
                <w:b/>
                <w:sz w:val="24"/>
                <w:szCs w:val="24"/>
              </w:rPr>
              <w:t>01.01.2018 по 01.12.2018, в тыс. долларов США без НДС</w:t>
            </w:r>
          </w:p>
        </w:tc>
        <w:tc>
          <w:tcPr>
            <w:tcW w:w="6706" w:type="dxa"/>
          </w:tcPr>
          <w:p w14:paraId="7D1758BB" w14:textId="77777777" w:rsidR="00385C82" w:rsidRPr="00385C82" w:rsidRDefault="00385C82" w:rsidP="00385C82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</w:p>
        </w:tc>
      </w:tr>
      <w:tr w:rsidR="0067744F" w:rsidRPr="00385C82" w14:paraId="0F950BA3" w14:textId="77777777" w:rsidTr="00385C82">
        <w:trPr>
          <w:trHeight w:val="318"/>
        </w:trPr>
        <w:tc>
          <w:tcPr>
            <w:tcW w:w="567" w:type="dxa"/>
            <w:shd w:val="clear" w:color="auto" w:fill="D9D9D9"/>
          </w:tcPr>
          <w:p w14:paraId="2D0F2088" w14:textId="3D608684" w:rsidR="0067744F" w:rsidRPr="00385C82" w:rsidRDefault="0067744F" w:rsidP="0067744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33" w:type="dxa"/>
            <w:shd w:val="clear" w:color="auto" w:fill="D9D9D9"/>
          </w:tcPr>
          <w:p w14:paraId="385FD4E1" w14:textId="4DA815BF" w:rsidR="0067744F" w:rsidRPr="0067744F" w:rsidRDefault="0067744F" w:rsidP="0067744F">
            <w:pPr>
              <w:pStyle w:val="TableParagraph"/>
              <w:ind w:left="105" w:right="106"/>
              <w:jc w:val="center"/>
              <w:rPr>
                <w:b/>
                <w:bCs/>
                <w:sz w:val="24"/>
                <w:szCs w:val="24"/>
              </w:rPr>
            </w:pPr>
            <w:r w:rsidRPr="0067744F">
              <w:rPr>
                <w:b/>
                <w:bCs/>
              </w:rPr>
              <w:t>Количество стран, в которые осуществлялись экспортные</w:t>
            </w:r>
          </w:p>
        </w:tc>
        <w:tc>
          <w:tcPr>
            <w:tcW w:w="6706" w:type="dxa"/>
          </w:tcPr>
          <w:p w14:paraId="4F767C8D" w14:textId="77777777" w:rsidR="0067744F" w:rsidRPr="00385C82" w:rsidRDefault="0067744F" w:rsidP="0067744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</w:p>
        </w:tc>
      </w:tr>
      <w:tr w:rsidR="0067744F" w:rsidRPr="00385C82" w14:paraId="4D29D458" w14:textId="77777777" w:rsidTr="00385C82">
        <w:trPr>
          <w:trHeight w:val="318"/>
        </w:trPr>
        <w:tc>
          <w:tcPr>
            <w:tcW w:w="567" w:type="dxa"/>
            <w:shd w:val="clear" w:color="auto" w:fill="D9D9D9"/>
          </w:tcPr>
          <w:p w14:paraId="63EC1A98" w14:textId="3E18A615" w:rsidR="0067744F" w:rsidRPr="00385C82" w:rsidRDefault="0067744F" w:rsidP="0067744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33" w:type="dxa"/>
            <w:shd w:val="clear" w:color="auto" w:fill="D9D9D9"/>
          </w:tcPr>
          <w:p w14:paraId="73C523C4" w14:textId="44572B29" w:rsidR="0067744F" w:rsidRPr="0067744F" w:rsidRDefault="0067744F" w:rsidP="0067744F">
            <w:pPr>
              <w:pStyle w:val="TableParagraph"/>
              <w:ind w:left="105" w:right="106"/>
              <w:jc w:val="center"/>
              <w:rPr>
                <w:b/>
                <w:bCs/>
                <w:sz w:val="24"/>
                <w:szCs w:val="24"/>
              </w:rPr>
            </w:pPr>
            <w:r w:rsidRPr="0067744F">
              <w:rPr>
                <w:b/>
                <w:bCs/>
              </w:rPr>
              <w:t>поставки за период с 01.01.2018 по 01.12.2018, единиц</w:t>
            </w:r>
          </w:p>
        </w:tc>
        <w:tc>
          <w:tcPr>
            <w:tcW w:w="6706" w:type="dxa"/>
          </w:tcPr>
          <w:p w14:paraId="6CF9FB47" w14:textId="77777777" w:rsidR="0067744F" w:rsidRPr="00385C82" w:rsidRDefault="0067744F" w:rsidP="0067744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</w:p>
        </w:tc>
      </w:tr>
      <w:tr w:rsidR="00385C82" w:rsidRPr="00385C82" w14:paraId="35599ECD" w14:textId="77777777" w:rsidTr="00385C82">
        <w:trPr>
          <w:trHeight w:val="318"/>
        </w:trPr>
        <w:tc>
          <w:tcPr>
            <w:tcW w:w="567" w:type="dxa"/>
            <w:shd w:val="clear" w:color="auto" w:fill="D9D9D9"/>
          </w:tcPr>
          <w:p w14:paraId="58C4100E" w14:textId="648D4E30" w:rsidR="00385C82" w:rsidRPr="00385C82" w:rsidRDefault="0067744F" w:rsidP="00385C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33" w:type="dxa"/>
            <w:shd w:val="clear" w:color="auto" w:fill="D9D9D9"/>
          </w:tcPr>
          <w:p w14:paraId="74A8CBFD" w14:textId="444DEC35" w:rsidR="00385C82" w:rsidRPr="0067744F" w:rsidRDefault="0067744F" w:rsidP="00385C82">
            <w:pPr>
              <w:pStyle w:val="TableParagraph"/>
              <w:ind w:left="105" w:right="106"/>
              <w:jc w:val="center"/>
              <w:rPr>
                <w:b/>
                <w:bCs/>
                <w:sz w:val="24"/>
                <w:szCs w:val="24"/>
              </w:rPr>
            </w:pPr>
            <w:r w:rsidRPr="0067744F">
              <w:rPr>
                <w:b/>
                <w:bCs/>
                <w:sz w:val="24"/>
                <w:szCs w:val="24"/>
              </w:rPr>
              <w:t>Участие в международных выставках в России и за рубежом за период с 01.101.2018 по 01.12.2018</w:t>
            </w:r>
          </w:p>
        </w:tc>
        <w:tc>
          <w:tcPr>
            <w:tcW w:w="6706" w:type="dxa"/>
          </w:tcPr>
          <w:p w14:paraId="0AA6A020" w14:textId="77777777" w:rsidR="00385C82" w:rsidRPr="00385C82" w:rsidRDefault="00385C82" w:rsidP="00385C82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</w:p>
        </w:tc>
      </w:tr>
      <w:tr w:rsidR="0067744F" w:rsidRPr="00385C82" w14:paraId="6B8F2E28" w14:textId="77777777" w:rsidTr="00385C82">
        <w:trPr>
          <w:trHeight w:val="318"/>
        </w:trPr>
        <w:tc>
          <w:tcPr>
            <w:tcW w:w="567" w:type="dxa"/>
            <w:shd w:val="clear" w:color="auto" w:fill="D9D9D9"/>
          </w:tcPr>
          <w:p w14:paraId="4A8A7010" w14:textId="6131EA0B" w:rsidR="0067744F" w:rsidRPr="00385C82" w:rsidRDefault="0067744F" w:rsidP="00385C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33" w:type="dxa"/>
            <w:shd w:val="clear" w:color="auto" w:fill="D9D9D9"/>
          </w:tcPr>
          <w:p w14:paraId="3BF9FFFD" w14:textId="53195B7E" w:rsidR="0067744F" w:rsidRPr="0067744F" w:rsidRDefault="0067744F" w:rsidP="00385C82">
            <w:pPr>
              <w:pStyle w:val="TableParagraph"/>
              <w:ind w:left="105" w:right="10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Действующие на 01.12.2018 сертификаты соответствия продукции требованиям международных стандартов, которые имеет предприятия</w:t>
            </w:r>
          </w:p>
        </w:tc>
        <w:tc>
          <w:tcPr>
            <w:tcW w:w="6706" w:type="dxa"/>
          </w:tcPr>
          <w:p w14:paraId="00DE4F27" w14:textId="77777777" w:rsidR="0067744F" w:rsidRPr="00385C82" w:rsidRDefault="0067744F" w:rsidP="00385C82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</w:p>
        </w:tc>
      </w:tr>
      <w:tr w:rsidR="0067744F" w:rsidRPr="00385C82" w14:paraId="50BEF6EE" w14:textId="77777777" w:rsidTr="00FB7135">
        <w:trPr>
          <w:trHeight w:val="318"/>
        </w:trPr>
        <w:tc>
          <w:tcPr>
            <w:tcW w:w="10206" w:type="dxa"/>
            <w:gridSpan w:val="3"/>
            <w:shd w:val="clear" w:color="auto" w:fill="D9D9D9"/>
          </w:tcPr>
          <w:p w14:paraId="3BA23EE6" w14:textId="77777777" w:rsidR="0067744F" w:rsidRDefault="0067744F" w:rsidP="0067744F">
            <w:pPr>
              <w:ind w:left="105" w:right="10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соответствии со ст. 6, 9 Федерального закона от 27 июля 2006 года № 152-ФЗ «О персональных данных» даю свое письменное согласие на обработку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моих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персональных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данных,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а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именно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совершение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действий,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предусмотренных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п.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3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ч.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ст.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3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Федерального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закона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27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июля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2006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года</w:t>
            </w:r>
          </w:p>
          <w:p w14:paraId="5A53C077" w14:textId="77777777" w:rsidR="0067744F" w:rsidRDefault="0067744F" w:rsidP="0067744F">
            <w:pPr>
              <w:ind w:left="105" w:right="8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№ 152-ФЗ от 27.07.2006</w:t>
            </w:r>
            <w:proofErr w:type="gramStart"/>
            <w:r>
              <w:rPr>
                <w:rFonts w:ascii="Calibri" w:hAnsi="Calibri"/>
                <w:sz w:val="16"/>
              </w:rPr>
              <w:t>,  Центру</w:t>
            </w:r>
            <w:proofErr w:type="gramEnd"/>
            <w:r>
              <w:rPr>
                <w:rFonts w:ascii="Calibri" w:hAnsi="Calibri"/>
                <w:sz w:val="16"/>
              </w:rPr>
              <w:t xml:space="preserve"> поддержки экспорта ФПП РСО-Алания</w:t>
            </w:r>
          </w:p>
          <w:p w14:paraId="5A0B76F0" w14:textId="77777777" w:rsidR="0067744F" w:rsidRDefault="0067744F" w:rsidP="0067744F">
            <w:pPr>
              <w:pStyle w:val="a3"/>
              <w:ind w:left="0"/>
              <w:jc w:val="left"/>
              <w:rPr>
                <w:sz w:val="19"/>
              </w:rPr>
            </w:pPr>
          </w:p>
          <w:p w14:paraId="04DEA9A3" w14:textId="77777777" w:rsidR="0067744F" w:rsidRDefault="0067744F" w:rsidP="0067744F">
            <w:pPr>
              <w:ind w:left="10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Руководитель предприятия (Индивидуальный предприниматель)</w:t>
            </w:r>
          </w:p>
          <w:p w14:paraId="6D1E7A86" w14:textId="77777777" w:rsidR="0067744F" w:rsidRDefault="0067744F" w:rsidP="0067744F">
            <w:pPr>
              <w:pStyle w:val="a3"/>
              <w:ind w:left="0"/>
              <w:jc w:val="left"/>
              <w:rPr>
                <w:sz w:val="18"/>
              </w:rPr>
            </w:pPr>
          </w:p>
          <w:p w14:paraId="454F5C3E" w14:textId="77777777" w:rsidR="0067744F" w:rsidRDefault="0067744F" w:rsidP="0067744F">
            <w:pPr>
              <w:pStyle w:val="a3"/>
              <w:spacing w:before="3"/>
              <w:ind w:left="0"/>
              <w:jc w:val="left"/>
              <w:rPr>
                <w:sz w:val="20"/>
              </w:rPr>
            </w:pPr>
          </w:p>
          <w:p w14:paraId="10929037" w14:textId="77777777" w:rsidR="0067744F" w:rsidRDefault="0067744F" w:rsidP="0067744F">
            <w:pPr>
              <w:tabs>
                <w:tab w:val="left" w:pos="8025"/>
                <w:tab w:val="left" w:pos="10464"/>
              </w:tabs>
              <w:spacing w:line="21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ab/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z w:val="18"/>
                <w:u w:val="single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ab/>
            </w:r>
          </w:p>
          <w:p w14:paraId="61B351B7" w14:textId="77777777" w:rsidR="0067744F" w:rsidRDefault="0067744F" w:rsidP="0067744F">
            <w:pPr>
              <w:tabs>
                <w:tab w:val="left" w:pos="7523"/>
              </w:tabs>
              <w:spacing w:line="170" w:lineRule="exact"/>
              <w:ind w:right="122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(ФИО руководителя предприятия (индивидуального</w:t>
            </w:r>
            <w:r>
              <w:rPr>
                <w:rFonts w:ascii="Calibri" w:hAnsi="Calibri"/>
                <w:spacing w:val="-1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предпринимателя)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полностью)</w:t>
            </w:r>
            <w:r>
              <w:rPr>
                <w:rFonts w:ascii="Calibri" w:hAnsi="Calibri"/>
                <w:sz w:val="14"/>
              </w:rPr>
              <w:tab/>
              <w:t>(подпись)</w:t>
            </w:r>
          </w:p>
          <w:p w14:paraId="3752BB1D" w14:textId="77777777" w:rsidR="0067744F" w:rsidRDefault="0067744F" w:rsidP="0067744F">
            <w:pPr>
              <w:pStyle w:val="a3"/>
              <w:spacing w:before="2"/>
              <w:ind w:left="0"/>
              <w:jc w:val="left"/>
              <w:rPr>
                <w:sz w:val="19"/>
              </w:rPr>
            </w:pPr>
          </w:p>
          <w:p w14:paraId="7BE11502" w14:textId="77777777" w:rsidR="0067744F" w:rsidRDefault="0067744F" w:rsidP="0067744F">
            <w:pPr>
              <w:ind w:left="10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М.П.</w:t>
            </w:r>
          </w:p>
          <w:p w14:paraId="7B56EC94" w14:textId="04EFE6E4" w:rsidR="0067744F" w:rsidRPr="00385C82" w:rsidRDefault="0067744F" w:rsidP="0067744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18"/>
              </w:rPr>
              <w:t>Дата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заполнения: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«</w:t>
            </w:r>
          </w:p>
        </w:tc>
      </w:tr>
    </w:tbl>
    <w:p w14:paraId="599AE4E5" w14:textId="77777777" w:rsidR="006C742F" w:rsidRDefault="00BE3B73">
      <w:pPr>
        <w:spacing w:before="90"/>
        <w:ind w:left="1021"/>
        <w:rPr>
          <w:sz w:val="24"/>
        </w:rPr>
      </w:pPr>
      <w:r>
        <w:rPr>
          <w:sz w:val="24"/>
        </w:rPr>
        <w:t>Участник подтверждает, что ознакомлен с Положением в полном объеме.</w:t>
      </w:r>
    </w:p>
    <w:p w14:paraId="264C0746" w14:textId="77777777" w:rsidR="006C742F" w:rsidRDefault="00BE3B73">
      <w:pPr>
        <w:ind w:left="312" w:right="331" w:firstLine="708"/>
        <w:jc w:val="both"/>
        <w:rPr>
          <w:sz w:val="24"/>
        </w:rPr>
      </w:pPr>
      <w:r>
        <w:rPr>
          <w:sz w:val="24"/>
        </w:rPr>
        <w:t>Участник гарантирует достоверность представленной им в настоящей Заявке информации. Участник согласен с тем, что в случае, предоставления конкурсной документации не в полном объеме или заполненной некорректно, Участник не будет допущен к участию в Конкурсе.</w:t>
      </w:r>
    </w:p>
    <w:p w14:paraId="4DBFD95A" w14:textId="77777777" w:rsidR="006C742F" w:rsidRDefault="00BE3B73">
      <w:pPr>
        <w:ind w:left="312" w:right="326" w:firstLine="708"/>
        <w:jc w:val="both"/>
        <w:rPr>
          <w:sz w:val="24"/>
        </w:rPr>
      </w:pPr>
      <w:r>
        <w:rPr>
          <w:sz w:val="24"/>
        </w:rPr>
        <w:t>Участник подтверждает, что он не находится в состоянии реорганизации, ликвидации или в процедуре, применяемой в деле о банкротстве. А также на дату подачи настоящей Заявки не имеет просроченной задолженности по налогам, сборам, пеням, штрафным санкциям, иным обязательным платежам в бюджетную систему Российской Федерации.</w:t>
      </w:r>
    </w:p>
    <w:p w14:paraId="54023221" w14:textId="77777777" w:rsidR="006C742F" w:rsidRDefault="00BE3B73">
      <w:pPr>
        <w:spacing w:after="9"/>
        <w:ind w:left="312" w:right="327" w:firstLine="708"/>
        <w:jc w:val="both"/>
        <w:rPr>
          <w:sz w:val="24"/>
        </w:rPr>
      </w:pPr>
      <w:r>
        <w:rPr>
          <w:sz w:val="24"/>
        </w:rPr>
        <w:t xml:space="preserve">Участник подтверждает, что соответствует условиям, установленным статьей 4 Федерального закона от 24.07.2017 № 209-ФЗ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развитии малого и среднего предпринимательства в Российской Федерации» (далее – Федеральный закон) и не относится к субъектам МСП, которым не может оказываться поддержка согласно части 3 статьи 14 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закона.</w:t>
      </w:r>
    </w:p>
    <w:p w14:paraId="7349ED0F" w14:textId="7D09C0A4" w:rsidR="006C742F" w:rsidRDefault="006C742F">
      <w:pPr>
        <w:pStyle w:val="a3"/>
        <w:ind w:left="113"/>
        <w:jc w:val="left"/>
        <w:rPr>
          <w:sz w:val="20"/>
        </w:rPr>
      </w:pPr>
    </w:p>
    <w:p w14:paraId="761846D1" w14:textId="77777777" w:rsidR="006C742F" w:rsidRDefault="006C742F">
      <w:pPr>
        <w:rPr>
          <w:sz w:val="20"/>
        </w:rPr>
        <w:sectPr w:rsidR="006C742F">
          <w:pgSz w:w="11910" w:h="16840"/>
          <w:pgMar w:top="1120" w:right="240" w:bottom="1220" w:left="820" w:header="0" w:footer="1021" w:gutter="0"/>
          <w:cols w:space="720"/>
        </w:sectPr>
      </w:pPr>
    </w:p>
    <w:p w14:paraId="1C61AF32" w14:textId="77777777" w:rsidR="006C742F" w:rsidRDefault="00BE3B73">
      <w:pPr>
        <w:spacing w:before="71" w:line="274" w:lineRule="exact"/>
        <w:ind w:left="4561"/>
        <w:rPr>
          <w:b/>
          <w:sz w:val="24"/>
        </w:rPr>
      </w:pPr>
      <w:r>
        <w:rPr>
          <w:b/>
          <w:sz w:val="24"/>
        </w:rPr>
        <w:lastRenderedPageBreak/>
        <w:t>Приложение №2</w:t>
      </w:r>
    </w:p>
    <w:p w14:paraId="6A8AE0F6" w14:textId="77777777" w:rsidR="006C742F" w:rsidRDefault="00BE3B73">
      <w:pPr>
        <w:ind w:left="4561" w:right="597"/>
        <w:rPr>
          <w:sz w:val="24"/>
        </w:rPr>
      </w:pPr>
      <w:r>
        <w:rPr>
          <w:sz w:val="24"/>
        </w:rPr>
        <w:t xml:space="preserve">к Положению о проведении ежегодного регионального конкурса «Лучший экспортер года» среди </w:t>
      </w:r>
      <w:proofErr w:type="spellStart"/>
      <w:r>
        <w:rPr>
          <w:sz w:val="24"/>
        </w:rPr>
        <w:t>экспортно</w:t>
      </w:r>
      <w:proofErr w:type="spellEnd"/>
      <w:r>
        <w:rPr>
          <w:sz w:val="24"/>
        </w:rPr>
        <w:t xml:space="preserve"> ориентированных субъектов малого и среднего</w:t>
      </w:r>
    </w:p>
    <w:p w14:paraId="6CE5285D" w14:textId="77777777" w:rsidR="006C742F" w:rsidRDefault="00BE3B73">
      <w:pPr>
        <w:ind w:left="4561"/>
        <w:rPr>
          <w:sz w:val="24"/>
        </w:rPr>
      </w:pPr>
      <w:r>
        <w:rPr>
          <w:sz w:val="24"/>
        </w:rPr>
        <w:t xml:space="preserve">предпринимательства </w:t>
      </w:r>
      <w:r w:rsidR="00351CBE">
        <w:rPr>
          <w:sz w:val="24"/>
        </w:rPr>
        <w:t>Республики Северная Осетия-Алания</w:t>
      </w:r>
    </w:p>
    <w:p w14:paraId="2E4A6050" w14:textId="77777777" w:rsidR="006C742F" w:rsidRDefault="006C742F">
      <w:pPr>
        <w:pStyle w:val="a3"/>
        <w:spacing w:before="3"/>
        <w:ind w:left="0"/>
        <w:jc w:val="left"/>
        <w:rPr>
          <w:sz w:val="24"/>
        </w:rPr>
      </w:pPr>
    </w:p>
    <w:p w14:paraId="765D9F85" w14:textId="77777777" w:rsidR="006C742F" w:rsidRDefault="00BE3B73">
      <w:pPr>
        <w:pStyle w:val="1"/>
        <w:ind w:right="350"/>
        <w:jc w:val="center"/>
      </w:pPr>
      <w:r>
        <w:t>МЕТОДИКА ОЦЕНКИ</w:t>
      </w:r>
    </w:p>
    <w:p w14:paraId="00BDB5F2" w14:textId="77777777" w:rsidR="006C742F" w:rsidRDefault="00BE3B73">
      <w:pPr>
        <w:spacing w:before="50"/>
        <w:ind w:left="740"/>
        <w:rPr>
          <w:b/>
          <w:sz w:val="28"/>
        </w:rPr>
      </w:pPr>
      <w:r>
        <w:rPr>
          <w:b/>
          <w:sz w:val="28"/>
        </w:rPr>
        <w:t>экспортной деятельности участника ежегодного регионального конкурса</w:t>
      </w:r>
    </w:p>
    <w:p w14:paraId="08F9A583" w14:textId="77777777" w:rsidR="006C742F" w:rsidRDefault="00BE3B73">
      <w:pPr>
        <w:spacing w:before="47" w:line="276" w:lineRule="auto"/>
        <w:ind w:left="327" w:right="345"/>
        <w:jc w:val="center"/>
        <w:rPr>
          <w:b/>
          <w:sz w:val="28"/>
        </w:rPr>
      </w:pPr>
      <w:r>
        <w:rPr>
          <w:b/>
          <w:sz w:val="28"/>
        </w:rPr>
        <w:t xml:space="preserve">«Лучший экспортер года» среди </w:t>
      </w:r>
      <w:proofErr w:type="spellStart"/>
      <w:r>
        <w:rPr>
          <w:b/>
          <w:sz w:val="28"/>
        </w:rPr>
        <w:t>экспортно</w:t>
      </w:r>
      <w:proofErr w:type="spellEnd"/>
      <w:r>
        <w:rPr>
          <w:b/>
          <w:sz w:val="28"/>
        </w:rPr>
        <w:t xml:space="preserve"> ориентированных субъектов малого и среднего предпринимательства </w:t>
      </w:r>
      <w:r w:rsidR="00351CBE" w:rsidRPr="00351CBE">
        <w:rPr>
          <w:b/>
          <w:sz w:val="28"/>
          <w:szCs w:val="28"/>
        </w:rPr>
        <w:t>Республики Северная Осетия-Алания</w:t>
      </w:r>
    </w:p>
    <w:p w14:paraId="6C4F4697" w14:textId="77777777" w:rsidR="006C742F" w:rsidRDefault="006C742F">
      <w:pPr>
        <w:pStyle w:val="a3"/>
        <w:spacing w:before="10"/>
        <w:ind w:left="0"/>
        <w:jc w:val="left"/>
        <w:rPr>
          <w:b/>
          <w:sz w:val="31"/>
        </w:rPr>
      </w:pPr>
    </w:p>
    <w:p w14:paraId="3853F672" w14:textId="77777777" w:rsidR="006C742F" w:rsidRDefault="00BE3B73">
      <w:pPr>
        <w:pStyle w:val="a5"/>
        <w:numPr>
          <w:ilvl w:val="0"/>
          <w:numId w:val="2"/>
        </w:numPr>
        <w:tabs>
          <w:tab w:val="left" w:pos="595"/>
        </w:tabs>
        <w:rPr>
          <w:sz w:val="28"/>
        </w:rPr>
      </w:pPr>
      <w:r>
        <w:rPr>
          <w:sz w:val="28"/>
        </w:rPr>
        <w:t>Конкурс проводится по семи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номинациям.</w:t>
      </w:r>
    </w:p>
    <w:p w14:paraId="08223EB9" w14:textId="77777777" w:rsidR="006C742F" w:rsidRDefault="00BE3B73">
      <w:pPr>
        <w:pStyle w:val="a5"/>
        <w:numPr>
          <w:ilvl w:val="0"/>
          <w:numId w:val="2"/>
        </w:numPr>
        <w:tabs>
          <w:tab w:val="left" w:pos="635"/>
        </w:tabs>
        <w:spacing w:before="48" w:line="276" w:lineRule="auto"/>
        <w:ind w:left="312" w:right="325" w:firstLine="0"/>
        <w:rPr>
          <w:sz w:val="28"/>
        </w:rPr>
      </w:pPr>
      <w:r>
        <w:rPr>
          <w:sz w:val="28"/>
        </w:rPr>
        <w:t xml:space="preserve">Максимальное количество победителей Конкурса – </w:t>
      </w:r>
      <w:r w:rsidR="00351CBE">
        <w:rPr>
          <w:sz w:val="28"/>
        </w:rPr>
        <w:t>3</w:t>
      </w:r>
      <w:r>
        <w:rPr>
          <w:sz w:val="28"/>
        </w:rPr>
        <w:t xml:space="preserve"> (по одному победителю в 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номинации)</w:t>
      </w:r>
    </w:p>
    <w:p w14:paraId="24CCE160" w14:textId="77777777" w:rsidR="006C742F" w:rsidRDefault="00BE3B73">
      <w:pPr>
        <w:pStyle w:val="a5"/>
        <w:numPr>
          <w:ilvl w:val="0"/>
          <w:numId w:val="2"/>
        </w:numPr>
        <w:tabs>
          <w:tab w:val="left" w:pos="746"/>
          <w:tab w:val="left" w:pos="747"/>
          <w:tab w:val="left" w:pos="2735"/>
          <w:tab w:val="left" w:pos="4308"/>
          <w:tab w:val="left" w:pos="5949"/>
          <w:tab w:val="left" w:pos="6314"/>
          <w:tab w:val="left" w:pos="6817"/>
          <w:tab w:val="left" w:pos="7422"/>
          <w:tab w:val="left" w:pos="7786"/>
          <w:tab w:val="left" w:pos="9276"/>
          <w:tab w:val="left" w:pos="9631"/>
        </w:tabs>
        <w:spacing w:before="1" w:line="276" w:lineRule="auto"/>
        <w:ind w:left="312" w:right="326" w:firstLine="0"/>
        <w:rPr>
          <w:sz w:val="28"/>
        </w:rPr>
      </w:pPr>
      <w:r>
        <w:rPr>
          <w:sz w:val="28"/>
        </w:rPr>
        <w:t>Максимальное</w:t>
      </w:r>
      <w:r>
        <w:rPr>
          <w:sz w:val="28"/>
        </w:rPr>
        <w:tab/>
        <w:t>количество</w:t>
      </w:r>
      <w:r>
        <w:rPr>
          <w:sz w:val="28"/>
        </w:rPr>
        <w:tab/>
        <w:t>финалистов</w:t>
      </w:r>
      <w:r>
        <w:rPr>
          <w:sz w:val="28"/>
        </w:rPr>
        <w:tab/>
        <w:t>–</w:t>
      </w:r>
      <w:r>
        <w:rPr>
          <w:sz w:val="28"/>
        </w:rPr>
        <w:tab/>
      </w:r>
      <w:r w:rsidR="00351CBE">
        <w:rPr>
          <w:sz w:val="28"/>
        </w:rPr>
        <w:t>6</w:t>
      </w:r>
      <w:r>
        <w:rPr>
          <w:sz w:val="28"/>
        </w:rPr>
        <w:tab/>
        <w:t>(по</w:t>
      </w:r>
      <w:r>
        <w:rPr>
          <w:sz w:val="28"/>
        </w:rPr>
        <w:tab/>
        <w:t>2</w:t>
      </w:r>
      <w:r>
        <w:rPr>
          <w:sz w:val="28"/>
        </w:rPr>
        <w:tab/>
        <w:t>финалиста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каждой </w:t>
      </w:r>
      <w:r>
        <w:rPr>
          <w:sz w:val="28"/>
        </w:rPr>
        <w:t>номинации).</w:t>
      </w:r>
    </w:p>
    <w:p w14:paraId="62EEF31E" w14:textId="77777777" w:rsidR="006C742F" w:rsidRDefault="00BE3B73">
      <w:pPr>
        <w:pStyle w:val="a5"/>
        <w:numPr>
          <w:ilvl w:val="0"/>
          <w:numId w:val="2"/>
        </w:numPr>
        <w:tabs>
          <w:tab w:val="left" w:pos="1090"/>
          <w:tab w:val="left" w:pos="1091"/>
          <w:tab w:val="left" w:pos="2935"/>
          <w:tab w:val="left" w:pos="4328"/>
          <w:tab w:val="left" w:pos="4714"/>
          <w:tab w:val="left" w:pos="5856"/>
          <w:tab w:val="left" w:pos="7450"/>
          <w:tab w:val="left" w:pos="9028"/>
        </w:tabs>
        <w:spacing w:line="278" w:lineRule="auto"/>
        <w:ind w:left="312" w:right="332" w:firstLine="0"/>
        <w:rPr>
          <w:sz w:val="28"/>
        </w:rPr>
      </w:pPr>
      <w:r>
        <w:rPr>
          <w:sz w:val="28"/>
        </w:rPr>
        <w:t>Победителем</w:t>
      </w:r>
      <w:r>
        <w:rPr>
          <w:sz w:val="28"/>
        </w:rPr>
        <w:tab/>
        <w:t>Конкурса</w:t>
      </w:r>
      <w:r>
        <w:rPr>
          <w:sz w:val="28"/>
        </w:rPr>
        <w:tab/>
        <w:t>в</w:t>
      </w:r>
      <w:r>
        <w:rPr>
          <w:sz w:val="28"/>
        </w:rPr>
        <w:tab/>
        <w:t>каждой</w:t>
      </w:r>
      <w:r>
        <w:rPr>
          <w:sz w:val="28"/>
        </w:rPr>
        <w:tab/>
        <w:t>номинации</w:t>
      </w:r>
      <w:r>
        <w:rPr>
          <w:sz w:val="28"/>
        </w:rPr>
        <w:tab/>
        <w:t>признается</w:t>
      </w:r>
      <w:r>
        <w:rPr>
          <w:sz w:val="28"/>
        </w:rPr>
        <w:tab/>
      </w:r>
      <w:r>
        <w:rPr>
          <w:spacing w:val="-3"/>
          <w:sz w:val="28"/>
        </w:rPr>
        <w:t xml:space="preserve">Конкурсант, </w:t>
      </w:r>
      <w:r>
        <w:rPr>
          <w:sz w:val="28"/>
        </w:rPr>
        <w:t>набравший наибольшее 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баллов.</w:t>
      </w:r>
    </w:p>
    <w:p w14:paraId="03F1BE89" w14:textId="77777777" w:rsidR="006C742F" w:rsidRDefault="00BE3B73">
      <w:pPr>
        <w:pStyle w:val="a5"/>
        <w:numPr>
          <w:ilvl w:val="0"/>
          <w:numId w:val="2"/>
        </w:numPr>
        <w:tabs>
          <w:tab w:val="left" w:pos="688"/>
        </w:tabs>
        <w:spacing w:line="276" w:lineRule="auto"/>
        <w:ind w:left="312" w:right="326" w:firstLine="0"/>
        <w:rPr>
          <w:sz w:val="28"/>
        </w:rPr>
      </w:pPr>
      <w:r>
        <w:rPr>
          <w:sz w:val="28"/>
        </w:rPr>
        <w:t>При проведении оценки экспортной деятельности Конкурсанта применяются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критерии:</w:t>
      </w:r>
    </w:p>
    <w:p w14:paraId="6C27522D" w14:textId="77777777" w:rsidR="006C742F" w:rsidRDefault="006C742F">
      <w:pPr>
        <w:pStyle w:val="a3"/>
        <w:spacing w:before="4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079"/>
        <w:gridCol w:w="7047"/>
      </w:tblGrid>
      <w:tr w:rsidR="006C742F" w14:paraId="48D2A1B1" w14:textId="77777777">
        <w:trPr>
          <w:trHeight w:val="841"/>
        </w:trPr>
        <w:tc>
          <w:tcPr>
            <w:tcW w:w="473" w:type="dxa"/>
            <w:shd w:val="clear" w:color="auto" w:fill="D9D9D9"/>
          </w:tcPr>
          <w:p w14:paraId="3B888255" w14:textId="77777777" w:rsidR="006C742F" w:rsidRDefault="006C742F">
            <w:pPr>
              <w:pStyle w:val="TableParagraph"/>
              <w:spacing w:before="3"/>
              <w:rPr>
                <w:sz w:val="24"/>
              </w:rPr>
            </w:pPr>
          </w:p>
          <w:p w14:paraId="7EFCC5A0" w14:textId="77777777" w:rsidR="006C742F" w:rsidRDefault="00B02DEA">
            <w:pPr>
              <w:pStyle w:val="TableParagraph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  <w:r w:rsidR="00BE3B73">
              <w:rPr>
                <w:rFonts w:ascii="Calibri"/>
                <w:b/>
                <w:sz w:val="20"/>
              </w:rPr>
              <w:t>.</w:t>
            </w:r>
          </w:p>
        </w:tc>
        <w:tc>
          <w:tcPr>
            <w:tcW w:w="3079" w:type="dxa"/>
            <w:shd w:val="clear" w:color="auto" w:fill="D9D9D9"/>
          </w:tcPr>
          <w:p w14:paraId="423687A8" w14:textId="77777777" w:rsidR="006C742F" w:rsidRDefault="00BE3B73">
            <w:pPr>
              <w:pStyle w:val="TableParagraph"/>
              <w:spacing w:line="276" w:lineRule="auto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Основная продукция (услуги) предприятия, коды ТН ВЭД (при</w:t>
            </w:r>
          </w:p>
          <w:p w14:paraId="40FF0DAD" w14:textId="77777777" w:rsidR="006C742F" w:rsidRDefault="00BE3B73">
            <w:pPr>
              <w:pStyle w:val="TableParagraph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наличии):</w:t>
            </w:r>
          </w:p>
        </w:tc>
        <w:tc>
          <w:tcPr>
            <w:tcW w:w="7047" w:type="dxa"/>
          </w:tcPr>
          <w:p w14:paraId="70F38217" w14:textId="4A375713" w:rsidR="006C742F" w:rsidRDefault="006C742F">
            <w:pPr>
              <w:pStyle w:val="TableParagraph"/>
              <w:ind w:left="118"/>
              <w:rPr>
                <w:sz w:val="16"/>
              </w:rPr>
            </w:pPr>
          </w:p>
        </w:tc>
      </w:tr>
      <w:tr w:rsidR="006C742F" w14:paraId="5E9F5C58" w14:textId="77777777">
        <w:trPr>
          <w:trHeight w:val="280"/>
        </w:trPr>
        <w:tc>
          <w:tcPr>
            <w:tcW w:w="473" w:type="dxa"/>
            <w:shd w:val="clear" w:color="auto" w:fill="D9D9D9"/>
          </w:tcPr>
          <w:p w14:paraId="5391EE86" w14:textId="77777777" w:rsidR="006C742F" w:rsidRDefault="00B02DEA">
            <w:pPr>
              <w:pStyle w:val="TableParagraph"/>
              <w:spacing w:line="243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  <w:r w:rsidR="00BE3B73">
              <w:rPr>
                <w:rFonts w:ascii="Calibri"/>
                <w:b/>
                <w:sz w:val="20"/>
              </w:rPr>
              <w:t>.</w:t>
            </w:r>
          </w:p>
        </w:tc>
        <w:tc>
          <w:tcPr>
            <w:tcW w:w="3079" w:type="dxa"/>
            <w:shd w:val="clear" w:color="auto" w:fill="D9D9D9"/>
          </w:tcPr>
          <w:p w14:paraId="207861C0" w14:textId="77777777" w:rsidR="006C742F" w:rsidRDefault="00BE3B73">
            <w:pPr>
              <w:pStyle w:val="TableParagraph"/>
              <w:spacing w:line="243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Основные рынки сбыта</w:t>
            </w:r>
          </w:p>
        </w:tc>
        <w:tc>
          <w:tcPr>
            <w:tcW w:w="7047" w:type="dxa"/>
          </w:tcPr>
          <w:p w14:paraId="454AB8C6" w14:textId="48145BFA" w:rsidR="006C742F" w:rsidRDefault="006C742F">
            <w:pPr>
              <w:pStyle w:val="TableParagraph"/>
              <w:spacing w:before="66"/>
              <w:ind w:left="1570"/>
              <w:rPr>
                <w:sz w:val="16"/>
              </w:rPr>
            </w:pPr>
          </w:p>
        </w:tc>
      </w:tr>
      <w:tr w:rsidR="006C742F" w14:paraId="4457C15C" w14:textId="77777777">
        <w:trPr>
          <w:trHeight w:val="1264"/>
        </w:trPr>
        <w:tc>
          <w:tcPr>
            <w:tcW w:w="473" w:type="dxa"/>
            <w:shd w:val="clear" w:color="auto" w:fill="D9D9D9"/>
          </w:tcPr>
          <w:p w14:paraId="22A682B3" w14:textId="77777777" w:rsidR="006C742F" w:rsidRDefault="006C742F">
            <w:pPr>
              <w:pStyle w:val="TableParagraph"/>
              <w:rPr>
                <w:sz w:val="16"/>
              </w:rPr>
            </w:pPr>
          </w:p>
          <w:p w14:paraId="68F0C1A0" w14:textId="77777777" w:rsidR="006C742F" w:rsidRDefault="006C742F">
            <w:pPr>
              <w:pStyle w:val="TableParagraph"/>
              <w:rPr>
                <w:sz w:val="16"/>
              </w:rPr>
            </w:pPr>
          </w:p>
          <w:p w14:paraId="77410498" w14:textId="77777777" w:rsidR="006C742F" w:rsidRDefault="006C742F">
            <w:pPr>
              <w:pStyle w:val="TableParagraph"/>
              <w:spacing w:before="4"/>
              <w:rPr>
                <w:sz w:val="14"/>
              </w:rPr>
            </w:pPr>
          </w:p>
          <w:p w14:paraId="145A2386" w14:textId="77777777" w:rsidR="006C742F" w:rsidRDefault="00B02DEA">
            <w:pPr>
              <w:pStyle w:val="TableParagraph"/>
              <w:spacing w:before="1"/>
              <w:ind w:left="1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</w:t>
            </w:r>
            <w:r w:rsidR="00BE3B73">
              <w:rPr>
                <w:rFonts w:ascii="Calibri"/>
                <w:b/>
                <w:sz w:val="16"/>
              </w:rPr>
              <w:t>.</w:t>
            </w:r>
          </w:p>
        </w:tc>
        <w:tc>
          <w:tcPr>
            <w:tcW w:w="3079" w:type="dxa"/>
            <w:shd w:val="clear" w:color="auto" w:fill="D9D9D9"/>
          </w:tcPr>
          <w:p w14:paraId="61117929" w14:textId="77777777" w:rsidR="006C742F" w:rsidRDefault="00BE3B73">
            <w:pPr>
              <w:pStyle w:val="TableParagraph"/>
              <w:spacing w:before="143"/>
              <w:ind w:left="108" w:right="223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Объем экспорта отгруженной продукции (услуг) за период с 01.01.2018 по 01.12.2018, в </w:t>
            </w:r>
            <w:r>
              <w:rPr>
                <w:rFonts w:ascii="Calibri" w:hAnsi="Calibri"/>
                <w:b/>
                <w:spacing w:val="-5"/>
                <w:sz w:val="20"/>
              </w:rPr>
              <w:t>тыс.</w:t>
            </w:r>
          </w:p>
          <w:p w14:paraId="7661FD8C" w14:textId="77777777" w:rsidR="006C742F" w:rsidRDefault="00BE3B73">
            <w:pPr>
              <w:pStyle w:val="TableParagraph"/>
              <w:spacing w:line="244" w:lineRule="exact"/>
              <w:ind w:left="108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долларов США</w:t>
            </w:r>
          </w:p>
        </w:tc>
        <w:tc>
          <w:tcPr>
            <w:tcW w:w="7047" w:type="dxa"/>
          </w:tcPr>
          <w:p w14:paraId="2848D407" w14:textId="77777777" w:rsidR="006C742F" w:rsidRDefault="00BE3B73">
            <w:pPr>
              <w:pStyle w:val="TableParagraph"/>
              <w:spacing w:line="246" w:lineRule="exact"/>
              <w:ind w:left="108"/>
            </w:pPr>
            <w:r>
              <w:t>до 50 000 долларов США – 1 балл</w:t>
            </w:r>
          </w:p>
          <w:p w14:paraId="0CFAE73D" w14:textId="77777777" w:rsidR="006C742F" w:rsidRDefault="00BE3B73">
            <w:pPr>
              <w:pStyle w:val="TableParagraph"/>
              <w:spacing w:line="252" w:lineRule="exact"/>
              <w:ind w:left="108"/>
            </w:pPr>
            <w:r>
              <w:t>от 50 001 до 100 000 долларов США – 2 балла</w:t>
            </w:r>
          </w:p>
          <w:p w14:paraId="1085C8B5" w14:textId="77777777" w:rsidR="006C742F" w:rsidRDefault="00BE3B73">
            <w:pPr>
              <w:pStyle w:val="TableParagraph"/>
              <w:spacing w:before="1" w:line="252" w:lineRule="exact"/>
              <w:ind w:left="108"/>
            </w:pPr>
            <w:r>
              <w:t>от 100 001 до 300 000 долларов США – 3 балла</w:t>
            </w:r>
          </w:p>
          <w:p w14:paraId="77718E69" w14:textId="77777777" w:rsidR="006C742F" w:rsidRDefault="00BE3B73">
            <w:pPr>
              <w:pStyle w:val="TableParagraph"/>
              <w:spacing w:line="252" w:lineRule="exact"/>
              <w:ind w:left="108"/>
            </w:pPr>
            <w:r>
              <w:t>от 301 000 до 1 000 000 долларов США – 4 балла</w:t>
            </w:r>
          </w:p>
          <w:p w14:paraId="5A7136FF" w14:textId="77777777" w:rsidR="006C742F" w:rsidRDefault="00BE3B73">
            <w:pPr>
              <w:pStyle w:val="TableParagraph"/>
              <w:spacing w:before="2" w:line="238" w:lineRule="exact"/>
              <w:ind w:left="108"/>
            </w:pPr>
            <w:r>
              <w:t>свыше 1 000 001 долларов США – 5 баллов</w:t>
            </w:r>
          </w:p>
        </w:tc>
      </w:tr>
      <w:tr w:rsidR="006C742F" w14:paraId="6146F092" w14:textId="77777777">
        <w:trPr>
          <w:trHeight w:val="1295"/>
        </w:trPr>
        <w:tc>
          <w:tcPr>
            <w:tcW w:w="473" w:type="dxa"/>
            <w:tcBorders>
              <w:bottom w:val="nil"/>
            </w:tcBorders>
            <w:shd w:val="clear" w:color="auto" w:fill="D9D9D9"/>
          </w:tcPr>
          <w:p w14:paraId="75A1AF66" w14:textId="77777777" w:rsidR="006C742F" w:rsidRDefault="006C742F">
            <w:pPr>
              <w:pStyle w:val="TableParagraph"/>
              <w:rPr>
                <w:sz w:val="16"/>
              </w:rPr>
            </w:pPr>
          </w:p>
          <w:p w14:paraId="56D2D91C" w14:textId="77777777" w:rsidR="006C742F" w:rsidRDefault="006C742F">
            <w:pPr>
              <w:pStyle w:val="TableParagraph"/>
              <w:rPr>
                <w:sz w:val="16"/>
              </w:rPr>
            </w:pPr>
          </w:p>
          <w:p w14:paraId="71DFE727" w14:textId="77777777" w:rsidR="006C742F" w:rsidRDefault="006C742F">
            <w:pPr>
              <w:pStyle w:val="TableParagraph"/>
              <w:rPr>
                <w:sz w:val="16"/>
              </w:rPr>
            </w:pPr>
          </w:p>
          <w:p w14:paraId="35B3B728" w14:textId="77777777" w:rsidR="006C742F" w:rsidRDefault="006C742F">
            <w:pPr>
              <w:pStyle w:val="TableParagraph"/>
              <w:spacing w:before="7"/>
              <w:rPr>
                <w:sz w:val="12"/>
              </w:rPr>
            </w:pPr>
          </w:p>
          <w:p w14:paraId="4A865A43" w14:textId="77777777" w:rsidR="006C742F" w:rsidRDefault="005A6078" w:rsidP="005A6078">
            <w:pPr>
              <w:pStyle w:val="TableParagraph"/>
              <w:ind w:left="1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</w:t>
            </w:r>
            <w:r w:rsidR="00BE3B73">
              <w:rPr>
                <w:rFonts w:ascii="Calibri"/>
                <w:b/>
                <w:sz w:val="16"/>
              </w:rPr>
              <w:t>.</w:t>
            </w:r>
          </w:p>
        </w:tc>
        <w:tc>
          <w:tcPr>
            <w:tcW w:w="3079" w:type="dxa"/>
            <w:tcBorders>
              <w:bottom w:val="nil"/>
            </w:tcBorders>
            <w:shd w:val="clear" w:color="auto" w:fill="D9D9D9"/>
          </w:tcPr>
          <w:p w14:paraId="1F41A94A" w14:textId="77777777" w:rsidR="006C742F" w:rsidRDefault="006C742F">
            <w:pPr>
              <w:pStyle w:val="TableParagraph"/>
              <w:spacing w:before="9"/>
              <w:rPr>
                <w:sz w:val="26"/>
              </w:rPr>
            </w:pPr>
          </w:p>
          <w:p w14:paraId="35083368" w14:textId="77777777" w:rsidR="006C742F" w:rsidRDefault="00BE3B73">
            <w:pPr>
              <w:pStyle w:val="TableParagraph"/>
              <w:ind w:left="108" w:right="1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Количество стран, в которые осуществлялись экспортные поставки за период с 01.01.2018</w:t>
            </w:r>
          </w:p>
          <w:p w14:paraId="16A8E71D" w14:textId="77777777" w:rsidR="006C742F" w:rsidRDefault="00BE3B73">
            <w:pPr>
              <w:pStyle w:val="TableParagraph"/>
              <w:spacing w:line="235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 01.12.2018, единиц</w:t>
            </w:r>
          </w:p>
        </w:tc>
        <w:tc>
          <w:tcPr>
            <w:tcW w:w="7047" w:type="dxa"/>
            <w:tcBorders>
              <w:bottom w:val="nil"/>
            </w:tcBorders>
          </w:tcPr>
          <w:p w14:paraId="68B6FE34" w14:textId="77777777" w:rsidR="006C742F" w:rsidRDefault="00BE3B73">
            <w:pPr>
              <w:pStyle w:val="TableParagraph"/>
              <w:ind w:left="108" w:right="2317"/>
            </w:pPr>
            <w:r>
              <w:t>до 4 наименований, только страны ТС – 1 балл до 4 наименований, ТС и ДЗ – 2 балла</w:t>
            </w:r>
          </w:p>
          <w:p w14:paraId="4F42F359" w14:textId="77777777" w:rsidR="006C742F" w:rsidRDefault="00BE3B73">
            <w:pPr>
              <w:pStyle w:val="TableParagraph"/>
              <w:spacing w:line="252" w:lineRule="exact"/>
              <w:ind w:left="108"/>
            </w:pPr>
            <w:r>
              <w:t>5-10 наименований – 3 балла</w:t>
            </w:r>
          </w:p>
          <w:p w14:paraId="567E6ABB" w14:textId="77777777" w:rsidR="006C742F" w:rsidRDefault="00BE3B73">
            <w:pPr>
              <w:pStyle w:val="TableParagraph"/>
              <w:spacing w:line="252" w:lineRule="exact"/>
              <w:ind w:left="108"/>
            </w:pPr>
            <w:r>
              <w:t>11-20 наименований – 4 балла</w:t>
            </w:r>
          </w:p>
          <w:p w14:paraId="4AD17A20" w14:textId="77777777" w:rsidR="006C742F" w:rsidRDefault="00BE3B73">
            <w:pPr>
              <w:pStyle w:val="TableParagraph"/>
              <w:ind w:left="108"/>
            </w:pPr>
            <w:r>
              <w:t>от 21 наименования и больше – 5 баллов</w:t>
            </w:r>
          </w:p>
        </w:tc>
      </w:tr>
      <w:tr w:rsidR="006C742F" w14:paraId="096AB1DA" w14:textId="77777777">
        <w:trPr>
          <w:trHeight w:val="297"/>
        </w:trPr>
        <w:tc>
          <w:tcPr>
            <w:tcW w:w="473" w:type="dxa"/>
            <w:tcBorders>
              <w:top w:val="nil"/>
            </w:tcBorders>
            <w:shd w:val="clear" w:color="auto" w:fill="D9D9D9"/>
          </w:tcPr>
          <w:p w14:paraId="7987EDCC" w14:textId="77777777" w:rsidR="006C742F" w:rsidRDefault="006C742F">
            <w:pPr>
              <w:pStyle w:val="TableParagraph"/>
            </w:pPr>
          </w:p>
        </w:tc>
        <w:tc>
          <w:tcPr>
            <w:tcW w:w="3079" w:type="dxa"/>
            <w:tcBorders>
              <w:top w:val="nil"/>
            </w:tcBorders>
            <w:shd w:val="clear" w:color="auto" w:fill="D9D9D9"/>
          </w:tcPr>
          <w:p w14:paraId="6EBAA65D" w14:textId="77777777" w:rsidR="006C742F" w:rsidRDefault="006C742F">
            <w:pPr>
              <w:pStyle w:val="TableParagraph"/>
            </w:pPr>
          </w:p>
        </w:tc>
        <w:tc>
          <w:tcPr>
            <w:tcW w:w="7047" w:type="dxa"/>
            <w:tcBorders>
              <w:top w:val="nil"/>
            </w:tcBorders>
          </w:tcPr>
          <w:p w14:paraId="098D3659" w14:textId="77777777" w:rsidR="006C742F" w:rsidRDefault="00BE3B73">
            <w:pPr>
              <w:pStyle w:val="TableParagraph"/>
              <w:spacing w:before="6"/>
              <w:ind w:left="108"/>
              <w:rPr>
                <w:b/>
              </w:rPr>
            </w:pPr>
            <w:r>
              <w:rPr>
                <w:b/>
              </w:rPr>
              <w:t>Проверять численное значение графы 17 соответствию указанных</w:t>
            </w:r>
          </w:p>
        </w:tc>
      </w:tr>
    </w:tbl>
    <w:p w14:paraId="5D35B08A" w14:textId="77777777" w:rsidR="006C742F" w:rsidRDefault="006C742F">
      <w:pPr>
        <w:sectPr w:rsidR="006C742F">
          <w:pgSz w:w="11910" w:h="16840"/>
          <w:pgMar w:top="1040" w:right="240" w:bottom="1300" w:left="820" w:header="0" w:footer="102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079"/>
        <w:gridCol w:w="7047"/>
      </w:tblGrid>
      <w:tr w:rsidR="006C742F" w14:paraId="6B9418D8" w14:textId="77777777">
        <w:trPr>
          <w:trHeight w:val="292"/>
        </w:trPr>
        <w:tc>
          <w:tcPr>
            <w:tcW w:w="473" w:type="dxa"/>
            <w:shd w:val="clear" w:color="auto" w:fill="D9D9D9"/>
          </w:tcPr>
          <w:p w14:paraId="6FC28EBF" w14:textId="77777777" w:rsidR="006C742F" w:rsidRDefault="006C742F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shd w:val="clear" w:color="auto" w:fill="D9D9D9"/>
          </w:tcPr>
          <w:p w14:paraId="15EB35D1" w14:textId="77777777" w:rsidR="006C742F" w:rsidRDefault="006C742F">
            <w:pPr>
              <w:pStyle w:val="TableParagraph"/>
              <w:rPr>
                <w:sz w:val="20"/>
              </w:rPr>
            </w:pPr>
          </w:p>
        </w:tc>
        <w:tc>
          <w:tcPr>
            <w:tcW w:w="7047" w:type="dxa"/>
          </w:tcPr>
          <w:p w14:paraId="7B7C5349" w14:textId="77777777" w:rsidR="006C742F" w:rsidRDefault="00BE3B73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в графе 10 названий. В случае несовпадения, считать по графе 10!</w:t>
            </w:r>
          </w:p>
        </w:tc>
      </w:tr>
      <w:tr w:rsidR="006C742F" w14:paraId="0D5148D0" w14:textId="77777777">
        <w:trPr>
          <w:trHeight w:val="257"/>
        </w:trPr>
        <w:tc>
          <w:tcPr>
            <w:tcW w:w="473" w:type="dxa"/>
            <w:tcBorders>
              <w:bottom w:val="nil"/>
            </w:tcBorders>
            <w:shd w:val="clear" w:color="auto" w:fill="D9D9D9"/>
          </w:tcPr>
          <w:p w14:paraId="2B8A0417" w14:textId="77777777" w:rsidR="006C742F" w:rsidRDefault="006C742F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bottom w:val="nil"/>
            </w:tcBorders>
            <w:shd w:val="clear" w:color="auto" w:fill="D9D9D9"/>
          </w:tcPr>
          <w:p w14:paraId="68CBB64D" w14:textId="77777777" w:rsidR="006C742F" w:rsidRDefault="00BE3B73">
            <w:pPr>
              <w:pStyle w:val="TableParagraph"/>
              <w:spacing w:line="237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Количество услуг Центра</w:t>
            </w:r>
          </w:p>
        </w:tc>
        <w:tc>
          <w:tcPr>
            <w:tcW w:w="7047" w:type="dxa"/>
            <w:vMerge w:val="restart"/>
          </w:tcPr>
          <w:p w14:paraId="6A1DA0E8" w14:textId="77777777" w:rsidR="006C742F" w:rsidRDefault="00BE3B73">
            <w:pPr>
              <w:pStyle w:val="TableParagraph"/>
              <w:spacing w:before="17"/>
              <w:ind w:left="108"/>
            </w:pPr>
            <w:r>
              <w:t>нет – 0 баллов</w:t>
            </w:r>
          </w:p>
          <w:p w14:paraId="0DB2C491" w14:textId="77777777" w:rsidR="006C742F" w:rsidRDefault="00BE3B73">
            <w:pPr>
              <w:pStyle w:val="TableParagraph"/>
              <w:spacing w:before="37"/>
              <w:ind w:left="108"/>
            </w:pPr>
            <w:r>
              <w:t>до 3 услуг, только информирование – 1 балл</w:t>
            </w:r>
          </w:p>
          <w:p w14:paraId="1E2BB1D0" w14:textId="77777777" w:rsidR="006C742F" w:rsidRDefault="00BE3B73">
            <w:pPr>
              <w:pStyle w:val="TableParagraph"/>
              <w:spacing w:before="38" w:line="278" w:lineRule="auto"/>
              <w:ind w:left="108" w:right="2265"/>
            </w:pPr>
            <w:r>
              <w:t>1-3 услуги, не только информирование – 3 балла 4 услуги и больше – 5 баллов</w:t>
            </w:r>
          </w:p>
        </w:tc>
      </w:tr>
      <w:tr w:rsidR="006C742F" w14:paraId="0FD46D90" w14:textId="77777777">
        <w:trPr>
          <w:trHeight w:val="234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D9D9D9"/>
          </w:tcPr>
          <w:p w14:paraId="02631BA6" w14:textId="77777777" w:rsidR="006C742F" w:rsidRDefault="006C742F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  <w:shd w:val="clear" w:color="auto" w:fill="D9D9D9"/>
          </w:tcPr>
          <w:p w14:paraId="2F2858BE" w14:textId="77777777" w:rsidR="006C742F" w:rsidRDefault="00BE3B73">
            <w:pPr>
              <w:pStyle w:val="TableParagraph"/>
              <w:spacing w:line="215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поддержки экспорта,</w:t>
            </w:r>
          </w:p>
        </w:tc>
        <w:tc>
          <w:tcPr>
            <w:tcW w:w="7047" w:type="dxa"/>
            <w:vMerge/>
            <w:tcBorders>
              <w:top w:val="nil"/>
            </w:tcBorders>
          </w:tcPr>
          <w:p w14:paraId="39E135A9" w14:textId="77777777" w:rsidR="006C742F" w:rsidRDefault="006C742F">
            <w:pPr>
              <w:rPr>
                <w:sz w:val="2"/>
                <w:szCs w:val="2"/>
              </w:rPr>
            </w:pPr>
          </w:p>
        </w:tc>
      </w:tr>
      <w:tr w:rsidR="006C742F" w14:paraId="4EF4DF5C" w14:textId="77777777">
        <w:trPr>
          <w:trHeight w:val="233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D9D9D9"/>
          </w:tcPr>
          <w:p w14:paraId="637BE6A1" w14:textId="77777777" w:rsidR="006C742F" w:rsidRDefault="005A6078">
            <w:pPr>
              <w:pStyle w:val="TableParagraph"/>
              <w:spacing w:line="190" w:lineRule="exact"/>
              <w:ind w:left="1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</w:t>
            </w:r>
            <w:r w:rsidR="00BE3B73">
              <w:rPr>
                <w:rFonts w:ascii="Calibri"/>
                <w:b/>
                <w:sz w:val="16"/>
              </w:rPr>
              <w:t>.</w:t>
            </w:r>
          </w:p>
        </w:tc>
        <w:tc>
          <w:tcPr>
            <w:tcW w:w="3079" w:type="dxa"/>
            <w:tcBorders>
              <w:top w:val="nil"/>
              <w:bottom w:val="nil"/>
            </w:tcBorders>
            <w:shd w:val="clear" w:color="auto" w:fill="D9D9D9"/>
          </w:tcPr>
          <w:p w14:paraId="234BACF8" w14:textId="77777777" w:rsidR="006C742F" w:rsidRDefault="00BE3B73">
            <w:pPr>
              <w:pStyle w:val="TableParagraph"/>
              <w:spacing w:line="214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полученных предприятием за</w:t>
            </w:r>
          </w:p>
        </w:tc>
        <w:tc>
          <w:tcPr>
            <w:tcW w:w="7047" w:type="dxa"/>
            <w:vMerge/>
            <w:tcBorders>
              <w:top w:val="nil"/>
            </w:tcBorders>
          </w:tcPr>
          <w:p w14:paraId="293770F3" w14:textId="77777777" w:rsidR="006C742F" w:rsidRDefault="006C742F">
            <w:pPr>
              <w:rPr>
                <w:sz w:val="2"/>
                <w:szCs w:val="2"/>
              </w:rPr>
            </w:pPr>
          </w:p>
        </w:tc>
      </w:tr>
      <w:tr w:rsidR="006C742F" w14:paraId="5B3EA3FA" w14:textId="77777777">
        <w:trPr>
          <w:trHeight w:val="233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D9D9D9"/>
          </w:tcPr>
          <w:p w14:paraId="2329B865" w14:textId="77777777" w:rsidR="006C742F" w:rsidRDefault="006C742F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  <w:shd w:val="clear" w:color="auto" w:fill="D9D9D9"/>
          </w:tcPr>
          <w:p w14:paraId="1293CAB8" w14:textId="77777777" w:rsidR="006C742F" w:rsidRDefault="00BE3B73">
            <w:pPr>
              <w:pStyle w:val="TableParagraph"/>
              <w:spacing w:line="214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период с 01.01.2018 по</w:t>
            </w:r>
          </w:p>
        </w:tc>
        <w:tc>
          <w:tcPr>
            <w:tcW w:w="7047" w:type="dxa"/>
            <w:vMerge/>
            <w:tcBorders>
              <w:top w:val="nil"/>
            </w:tcBorders>
          </w:tcPr>
          <w:p w14:paraId="4AD4A805" w14:textId="77777777" w:rsidR="006C742F" w:rsidRDefault="006C742F">
            <w:pPr>
              <w:rPr>
                <w:sz w:val="2"/>
                <w:szCs w:val="2"/>
              </w:rPr>
            </w:pPr>
          </w:p>
        </w:tc>
      </w:tr>
      <w:tr w:rsidR="006C742F" w14:paraId="67FAF55E" w14:textId="77777777">
        <w:trPr>
          <w:trHeight w:val="222"/>
        </w:trPr>
        <w:tc>
          <w:tcPr>
            <w:tcW w:w="473" w:type="dxa"/>
            <w:tcBorders>
              <w:top w:val="nil"/>
            </w:tcBorders>
            <w:shd w:val="clear" w:color="auto" w:fill="D9D9D9"/>
          </w:tcPr>
          <w:p w14:paraId="0D2597B3" w14:textId="77777777" w:rsidR="006C742F" w:rsidRDefault="006C742F">
            <w:pPr>
              <w:pStyle w:val="TableParagraph"/>
              <w:rPr>
                <w:sz w:val="14"/>
              </w:rPr>
            </w:pPr>
          </w:p>
        </w:tc>
        <w:tc>
          <w:tcPr>
            <w:tcW w:w="3079" w:type="dxa"/>
            <w:tcBorders>
              <w:top w:val="nil"/>
            </w:tcBorders>
            <w:shd w:val="clear" w:color="auto" w:fill="D9D9D9"/>
          </w:tcPr>
          <w:p w14:paraId="76395463" w14:textId="77777777" w:rsidR="006C742F" w:rsidRDefault="00BE3B73">
            <w:pPr>
              <w:pStyle w:val="TableParagraph"/>
              <w:spacing w:line="202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01.12.2018, единиц</w:t>
            </w:r>
          </w:p>
        </w:tc>
        <w:tc>
          <w:tcPr>
            <w:tcW w:w="7047" w:type="dxa"/>
            <w:vMerge/>
            <w:tcBorders>
              <w:top w:val="nil"/>
            </w:tcBorders>
          </w:tcPr>
          <w:p w14:paraId="10675A2C" w14:textId="77777777" w:rsidR="006C742F" w:rsidRDefault="006C742F">
            <w:pPr>
              <w:rPr>
                <w:sz w:val="2"/>
                <w:szCs w:val="2"/>
              </w:rPr>
            </w:pPr>
          </w:p>
        </w:tc>
      </w:tr>
      <w:tr w:rsidR="006C742F" w14:paraId="4E49558F" w14:textId="77777777">
        <w:trPr>
          <w:trHeight w:val="257"/>
        </w:trPr>
        <w:tc>
          <w:tcPr>
            <w:tcW w:w="473" w:type="dxa"/>
            <w:tcBorders>
              <w:bottom w:val="nil"/>
            </w:tcBorders>
            <w:shd w:val="clear" w:color="auto" w:fill="D9D9D9"/>
          </w:tcPr>
          <w:p w14:paraId="21A3F782" w14:textId="77777777" w:rsidR="006C742F" w:rsidRDefault="006C742F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bottom w:val="nil"/>
            </w:tcBorders>
            <w:shd w:val="clear" w:color="auto" w:fill="D9D9D9"/>
          </w:tcPr>
          <w:p w14:paraId="2A5B0055" w14:textId="77777777" w:rsidR="006C742F" w:rsidRDefault="00BE3B73">
            <w:pPr>
              <w:pStyle w:val="TableParagraph"/>
              <w:spacing w:line="237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Перечислите международные</w:t>
            </w:r>
          </w:p>
        </w:tc>
        <w:tc>
          <w:tcPr>
            <w:tcW w:w="7047" w:type="dxa"/>
            <w:vMerge w:val="restart"/>
          </w:tcPr>
          <w:p w14:paraId="00288903" w14:textId="77777777" w:rsidR="006C742F" w:rsidRDefault="00BE3B73">
            <w:pPr>
              <w:pStyle w:val="TableParagraph"/>
              <w:spacing w:line="246" w:lineRule="exact"/>
              <w:ind w:left="108"/>
            </w:pPr>
            <w:r>
              <w:t>1 выставка, только РФ – 1 балл</w:t>
            </w:r>
          </w:p>
          <w:p w14:paraId="2E1CDA2F" w14:textId="77777777" w:rsidR="006C742F" w:rsidRDefault="00BE3B73">
            <w:pPr>
              <w:pStyle w:val="TableParagraph"/>
              <w:spacing w:before="37" w:line="278" w:lineRule="auto"/>
              <w:ind w:left="108" w:right="3815"/>
            </w:pPr>
            <w:r>
              <w:t>1 выставка, за рубежом – 2 балла 2-3 выставки – 3</w:t>
            </w:r>
            <w:r>
              <w:rPr>
                <w:spacing w:val="-1"/>
              </w:rPr>
              <w:t xml:space="preserve"> </w:t>
            </w:r>
            <w:r>
              <w:t>балла</w:t>
            </w:r>
          </w:p>
          <w:p w14:paraId="23EB095B" w14:textId="77777777" w:rsidR="006C742F" w:rsidRDefault="00BE3B73">
            <w:pPr>
              <w:pStyle w:val="TableParagraph"/>
              <w:spacing w:line="249" w:lineRule="exact"/>
              <w:ind w:left="108"/>
            </w:pPr>
            <w:r>
              <w:t>4-5 выставок – 4</w:t>
            </w:r>
            <w:r>
              <w:rPr>
                <w:spacing w:val="-4"/>
              </w:rPr>
              <w:t xml:space="preserve"> </w:t>
            </w:r>
            <w:r>
              <w:t>балла</w:t>
            </w:r>
          </w:p>
          <w:p w14:paraId="0AD2A67A" w14:textId="77777777" w:rsidR="006C742F" w:rsidRDefault="00BE3B73">
            <w:pPr>
              <w:pStyle w:val="TableParagraph"/>
              <w:spacing w:before="38"/>
              <w:ind w:left="108"/>
            </w:pPr>
            <w:r>
              <w:t>свыше 6 выставок – 5 баллов</w:t>
            </w:r>
          </w:p>
        </w:tc>
      </w:tr>
      <w:tr w:rsidR="006C742F" w14:paraId="570476EB" w14:textId="77777777">
        <w:trPr>
          <w:trHeight w:val="233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D9D9D9"/>
          </w:tcPr>
          <w:p w14:paraId="6E643479" w14:textId="77777777" w:rsidR="006C742F" w:rsidRDefault="006C742F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  <w:shd w:val="clear" w:color="auto" w:fill="D9D9D9"/>
          </w:tcPr>
          <w:p w14:paraId="153E0AE2" w14:textId="77777777" w:rsidR="006C742F" w:rsidRDefault="00BE3B73">
            <w:pPr>
              <w:pStyle w:val="TableParagraph"/>
              <w:spacing w:line="214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выставки в России и за</w:t>
            </w:r>
          </w:p>
        </w:tc>
        <w:tc>
          <w:tcPr>
            <w:tcW w:w="7047" w:type="dxa"/>
            <w:vMerge/>
            <w:tcBorders>
              <w:top w:val="nil"/>
            </w:tcBorders>
          </w:tcPr>
          <w:p w14:paraId="08343C93" w14:textId="77777777" w:rsidR="006C742F" w:rsidRDefault="006C742F">
            <w:pPr>
              <w:rPr>
                <w:sz w:val="2"/>
                <w:szCs w:val="2"/>
              </w:rPr>
            </w:pPr>
          </w:p>
        </w:tc>
      </w:tr>
      <w:tr w:rsidR="006C742F" w14:paraId="5072643C" w14:textId="77777777">
        <w:trPr>
          <w:trHeight w:val="478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D9D9D9"/>
          </w:tcPr>
          <w:p w14:paraId="6152F2F4" w14:textId="77777777" w:rsidR="006C742F" w:rsidRDefault="005A6078">
            <w:pPr>
              <w:pStyle w:val="TableParagraph"/>
              <w:spacing w:before="116"/>
              <w:ind w:left="1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</w:t>
            </w:r>
            <w:r w:rsidR="00BE3B73">
              <w:rPr>
                <w:rFonts w:ascii="Calibri"/>
                <w:b/>
                <w:sz w:val="16"/>
              </w:rPr>
              <w:t>.</w:t>
            </w:r>
          </w:p>
        </w:tc>
        <w:tc>
          <w:tcPr>
            <w:tcW w:w="3079" w:type="dxa"/>
            <w:tcBorders>
              <w:top w:val="nil"/>
              <w:bottom w:val="nil"/>
            </w:tcBorders>
            <w:shd w:val="clear" w:color="auto" w:fill="D9D9D9"/>
          </w:tcPr>
          <w:p w14:paraId="463F75D3" w14:textId="77777777" w:rsidR="006C742F" w:rsidRDefault="00BE3B73">
            <w:pPr>
              <w:pStyle w:val="TableParagraph"/>
              <w:spacing w:line="214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рубежом, в которых</w:t>
            </w:r>
          </w:p>
          <w:p w14:paraId="0B97EACF" w14:textId="77777777" w:rsidR="006C742F" w:rsidRDefault="00BE3B73">
            <w:pPr>
              <w:pStyle w:val="TableParagraph"/>
              <w:spacing w:line="244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участвовало предприятие за</w:t>
            </w:r>
          </w:p>
        </w:tc>
        <w:tc>
          <w:tcPr>
            <w:tcW w:w="7047" w:type="dxa"/>
            <w:vMerge/>
            <w:tcBorders>
              <w:top w:val="nil"/>
            </w:tcBorders>
          </w:tcPr>
          <w:p w14:paraId="5E17C1CB" w14:textId="77777777" w:rsidR="006C742F" w:rsidRDefault="006C742F">
            <w:pPr>
              <w:rPr>
                <w:sz w:val="2"/>
                <w:szCs w:val="2"/>
              </w:rPr>
            </w:pPr>
          </w:p>
        </w:tc>
      </w:tr>
      <w:tr w:rsidR="006C742F" w14:paraId="12F3A748" w14:textId="77777777">
        <w:trPr>
          <w:trHeight w:val="234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D9D9D9"/>
          </w:tcPr>
          <w:p w14:paraId="4F7C2351" w14:textId="77777777" w:rsidR="006C742F" w:rsidRDefault="006C742F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  <w:shd w:val="clear" w:color="auto" w:fill="D9D9D9"/>
          </w:tcPr>
          <w:p w14:paraId="6863CC3D" w14:textId="77777777" w:rsidR="006C742F" w:rsidRDefault="00BE3B73">
            <w:pPr>
              <w:pStyle w:val="TableParagraph"/>
              <w:spacing w:line="215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период с 01.01.2018 по</w:t>
            </w:r>
          </w:p>
        </w:tc>
        <w:tc>
          <w:tcPr>
            <w:tcW w:w="7047" w:type="dxa"/>
            <w:vMerge/>
            <w:tcBorders>
              <w:top w:val="nil"/>
            </w:tcBorders>
          </w:tcPr>
          <w:p w14:paraId="579F3CFD" w14:textId="77777777" w:rsidR="006C742F" w:rsidRDefault="006C742F">
            <w:pPr>
              <w:rPr>
                <w:sz w:val="2"/>
                <w:szCs w:val="2"/>
              </w:rPr>
            </w:pPr>
          </w:p>
        </w:tc>
      </w:tr>
      <w:tr w:rsidR="006C742F" w14:paraId="114B1451" w14:textId="77777777">
        <w:trPr>
          <w:trHeight w:val="219"/>
        </w:trPr>
        <w:tc>
          <w:tcPr>
            <w:tcW w:w="473" w:type="dxa"/>
            <w:tcBorders>
              <w:top w:val="nil"/>
            </w:tcBorders>
            <w:shd w:val="clear" w:color="auto" w:fill="D9D9D9"/>
          </w:tcPr>
          <w:p w14:paraId="286521D1" w14:textId="77777777" w:rsidR="006C742F" w:rsidRDefault="006C742F">
            <w:pPr>
              <w:pStyle w:val="TableParagraph"/>
              <w:rPr>
                <w:sz w:val="14"/>
              </w:rPr>
            </w:pPr>
          </w:p>
        </w:tc>
        <w:tc>
          <w:tcPr>
            <w:tcW w:w="3079" w:type="dxa"/>
            <w:tcBorders>
              <w:top w:val="nil"/>
            </w:tcBorders>
            <w:shd w:val="clear" w:color="auto" w:fill="D9D9D9"/>
          </w:tcPr>
          <w:p w14:paraId="4ACF0C4B" w14:textId="77777777" w:rsidR="006C742F" w:rsidRDefault="00BE3B73">
            <w:pPr>
              <w:pStyle w:val="TableParagraph"/>
              <w:spacing w:line="200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01.12.2018</w:t>
            </w:r>
          </w:p>
        </w:tc>
        <w:tc>
          <w:tcPr>
            <w:tcW w:w="7047" w:type="dxa"/>
            <w:vMerge/>
            <w:tcBorders>
              <w:top w:val="nil"/>
            </w:tcBorders>
          </w:tcPr>
          <w:p w14:paraId="04176A06" w14:textId="77777777" w:rsidR="006C742F" w:rsidRDefault="006C742F">
            <w:pPr>
              <w:rPr>
                <w:sz w:val="2"/>
                <w:szCs w:val="2"/>
              </w:rPr>
            </w:pPr>
          </w:p>
        </w:tc>
      </w:tr>
      <w:tr w:rsidR="006C742F" w14:paraId="763408B1" w14:textId="77777777">
        <w:trPr>
          <w:trHeight w:val="262"/>
        </w:trPr>
        <w:tc>
          <w:tcPr>
            <w:tcW w:w="473" w:type="dxa"/>
            <w:tcBorders>
              <w:bottom w:val="nil"/>
            </w:tcBorders>
            <w:shd w:val="clear" w:color="auto" w:fill="D9D9D9"/>
          </w:tcPr>
          <w:p w14:paraId="08571A61" w14:textId="77777777" w:rsidR="006C742F" w:rsidRDefault="006C742F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bottom w:val="nil"/>
            </w:tcBorders>
            <w:shd w:val="clear" w:color="auto" w:fill="D9D9D9"/>
          </w:tcPr>
          <w:p w14:paraId="109BC280" w14:textId="77777777" w:rsidR="006C742F" w:rsidRDefault="00BE3B73">
            <w:pPr>
              <w:pStyle w:val="TableParagraph"/>
              <w:spacing w:line="238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Перечислите действующие на</w:t>
            </w:r>
          </w:p>
        </w:tc>
        <w:tc>
          <w:tcPr>
            <w:tcW w:w="7047" w:type="dxa"/>
            <w:tcBorders>
              <w:bottom w:val="nil"/>
            </w:tcBorders>
          </w:tcPr>
          <w:p w14:paraId="42815203" w14:textId="77777777" w:rsidR="006C742F" w:rsidRDefault="006C742F">
            <w:pPr>
              <w:pStyle w:val="TableParagraph"/>
              <w:rPr>
                <w:sz w:val="18"/>
              </w:rPr>
            </w:pPr>
          </w:p>
        </w:tc>
      </w:tr>
      <w:tr w:rsidR="006C742F" w14:paraId="3D1825F9" w14:textId="77777777">
        <w:trPr>
          <w:trHeight w:val="737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D9D9D9"/>
          </w:tcPr>
          <w:p w14:paraId="453E52B4" w14:textId="77777777" w:rsidR="006C742F" w:rsidRDefault="006C742F">
            <w:pPr>
              <w:pStyle w:val="TableParagraph"/>
              <w:rPr>
                <w:sz w:val="16"/>
              </w:rPr>
            </w:pPr>
          </w:p>
          <w:p w14:paraId="02F7AC85" w14:textId="77777777" w:rsidR="006C742F" w:rsidRDefault="006C742F">
            <w:pPr>
              <w:pStyle w:val="TableParagraph"/>
              <w:spacing w:before="10"/>
              <w:rPr>
                <w:sz w:val="15"/>
              </w:rPr>
            </w:pPr>
          </w:p>
          <w:p w14:paraId="72A217B8" w14:textId="77777777" w:rsidR="006C742F" w:rsidRDefault="005A6078">
            <w:pPr>
              <w:pStyle w:val="TableParagraph"/>
              <w:spacing w:before="1"/>
              <w:ind w:left="1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</w:t>
            </w:r>
            <w:r w:rsidR="00BE3B73">
              <w:rPr>
                <w:rFonts w:ascii="Calibri"/>
                <w:b/>
                <w:sz w:val="16"/>
              </w:rPr>
              <w:t>.</w:t>
            </w:r>
          </w:p>
        </w:tc>
        <w:tc>
          <w:tcPr>
            <w:tcW w:w="3079" w:type="dxa"/>
            <w:tcBorders>
              <w:top w:val="nil"/>
              <w:bottom w:val="nil"/>
            </w:tcBorders>
            <w:shd w:val="clear" w:color="auto" w:fill="D9D9D9"/>
          </w:tcPr>
          <w:p w14:paraId="4F74F0E5" w14:textId="77777777" w:rsidR="006C742F" w:rsidRDefault="00BE3B73">
            <w:pPr>
              <w:pStyle w:val="TableParagraph"/>
              <w:spacing w:line="220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01.12.2018 сертификаты</w:t>
            </w:r>
          </w:p>
          <w:p w14:paraId="544A661E" w14:textId="77777777" w:rsidR="006C742F" w:rsidRDefault="00BE3B73">
            <w:pPr>
              <w:pStyle w:val="TableParagraph"/>
              <w:spacing w:before="1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соответствия продукции требованиям международных</w:t>
            </w:r>
          </w:p>
        </w:tc>
        <w:tc>
          <w:tcPr>
            <w:tcW w:w="7047" w:type="dxa"/>
            <w:tcBorders>
              <w:top w:val="nil"/>
              <w:bottom w:val="nil"/>
            </w:tcBorders>
          </w:tcPr>
          <w:p w14:paraId="453C8070" w14:textId="77777777" w:rsidR="006C742F" w:rsidRDefault="00BE3B73">
            <w:pPr>
              <w:pStyle w:val="TableParagraph"/>
              <w:spacing w:before="131" w:line="290" w:lineRule="atLeast"/>
              <w:ind w:left="108" w:right="185"/>
            </w:pPr>
            <w:r>
              <w:t>Есть действующие на 01.12.2018 сертификаты соответствия продукции требованиям международных стандартов – 3 балла, нет – 0 баллов</w:t>
            </w:r>
          </w:p>
        </w:tc>
      </w:tr>
      <w:tr w:rsidR="006C742F" w14:paraId="243382E3" w14:textId="77777777">
        <w:trPr>
          <w:trHeight w:val="239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D9D9D9"/>
          </w:tcPr>
          <w:p w14:paraId="6275A0C4" w14:textId="77777777" w:rsidR="006C742F" w:rsidRDefault="006C742F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  <w:shd w:val="clear" w:color="auto" w:fill="D9D9D9"/>
          </w:tcPr>
          <w:p w14:paraId="55A55AD7" w14:textId="77777777" w:rsidR="006C742F" w:rsidRDefault="00BE3B73">
            <w:pPr>
              <w:pStyle w:val="TableParagraph"/>
              <w:spacing w:line="215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стандартов, которые имеет</w:t>
            </w:r>
          </w:p>
        </w:tc>
        <w:tc>
          <w:tcPr>
            <w:tcW w:w="7047" w:type="dxa"/>
            <w:tcBorders>
              <w:top w:val="nil"/>
              <w:bottom w:val="nil"/>
            </w:tcBorders>
          </w:tcPr>
          <w:p w14:paraId="439AC990" w14:textId="77777777" w:rsidR="006C742F" w:rsidRDefault="006C742F">
            <w:pPr>
              <w:pStyle w:val="TableParagraph"/>
              <w:rPr>
                <w:sz w:val="16"/>
              </w:rPr>
            </w:pPr>
          </w:p>
        </w:tc>
      </w:tr>
      <w:tr w:rsidR="006C742F" w14:paraId="71FAAE06" w14:textId="77777777">
        <w:trPr>
          <w:trHeight w:val="227"/>
        </w:trPr>
        <w:tc>
          <w:tcPr>
            <w:tcW w:w="473" w:type="dxa"/>
            <w:tcBorders>
              <w:top w:val="nil"/>
            </w:tcBorders>
            <w:shd w:val="clear" w:color="auto" w:fill="D9D9D9"/>
          </w:tcPr>
          <w:p w14:paraId="673115AE" w14:textId="77777777" w:rsidR="006C742F" w:rsidRDefault="006C742F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top w:val="nil"/>
            </w:tcBorders>
            <w:shd w:val="clear" w:color="auto" w:fill="D9D9D9"/>
          </w:tcPr>
          <w:p w14:paraId="61199E88" w14:textId="77777777" w:rsidR="006C742F" w:rsidRDefault="00BE3B73">
            <w:pPr>
              <w:pStyle w:val="TableParagraph"/>
              <w:spacing w:line="207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предприятие</w:t>
            </w:r>
          </w:p>
        </w:tc>
        <w:tc>
          <w:tcPr>
            <w:tcW w:w="7047" w:type="dxa"/>
            <w:tcBorders>
              <w:top w:val="nil"/>
            </w:tcBorders>
          </w:tcPr>
          <w:p w14:paraId="2EE3BDF2" w14:textId="77777777" w:rsidR="006C742F" w:rsidRDefault="006C742F">
            <w:pPr>
              <w:pStyle w:val="TableParagraph"/>
              <w:rPr>
                <w:sz w:val="16"/>
              </w:rPr>
            </w:pPr>
          </w:p>
        </w:tc>
      </w:tr>
      <w:tr w:rsidR="006C742F" w14:paraId="164F23C6" w14:textId="77777777">
        <w:trPr>
          <w:trHeight w:val="976"/>
        </w:trPr>
        <w:tc>
          <w:tcPr>
            <w:tcW w:w="473" w:type="dxa"/>
            <w:shd w:val="clear" w:color="auto" w:fill="D9D9D9"/>
          </w:tcPr>
          <w:p w14:paraId="38F31677" w14:textId="77777777" w:rsidR="006C742F" w:rsidRDefault="006C742F">
            <w:pPr>
              <w:pStyle w:val="TableParagraph"/>
              <w:rPr>
                <w:sz w:val="16"/>
              </w:rPr>
            </w:pPr>
          </w:p>
          <w:p w14:paraId="60B1977D" w14:textId="77777777" w:rsidR="006C742F" w:rsidRDefault="006C742F">
            <w:pPr>
              <w:pStyle w:val="TableParagraph"/>
              <w:spacing w:before="4"/>
              <w:rPr>
                <w:sz w:val="17"/>
              </w:rPr>
            </w:pPr>
          </w:p>
          <w:p w14:paraId="180D8276" w14:textId="77777777" w:rsidR="006C742F" w:rsidRDefault="005A6078">
            <w:pPr>
              <w:pStyle w:val="TableParagraph"/>
              <w:ind w:left="1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  <w:r w:rsidR="00BE3B73">
              <w:rPr>
                <w:rFonts w:ascii="Calibri"/>
                <w:b/>
                <w:sz w:val="16"/>
              </w:rPr>
              <w:t>.</w:t>
            </w:r>
          </w:p>
        </w:tc>
        <w:tc>
          <w:tcPr>
            <w:tcW w:w="3079" w:type="dxa"/>
            <w:shd w:val="clear" w:color="auto" w:fill="D9D9D9"/>
          </w:tcPr>
          <w:p w14:paraId="5952997F" w14:textId="77777777" w:rsidR="006C742F" w:rsidRDefault="00BE3B73">
            <w:pPr>
              <w:pStyle w:val="TableParagraph"/>
              <w:spacing w:line="238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Перечислите наградные</w:t>
            </w:r>
          </w:p>
          <w:p w14:paraId="50D7728E" w14:textId="77777777" w:rsidR="006C742F" w:rsidRDefault="00BE3B73">
            <w:pPr>
              <w:pStyle w:val="TableParagraph"/>
              <w:ind w:left="108" w:right="1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документы (дипломы, медали, знаки качества и пр.), которые</w:t>
            </w:r>
          </w:p>
          <w:p w14:paraId="74528E1F" w14:textId="77777777" w:rsidR="006C742F" w:rsidRDefault="00BE3B73">
            <w:pPr>
              <w:pStyle w:val="TableParagraph"/>
              <w:spacing w:line="230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имеет предприятие</w:t>
            </w:r>
          </w:p>
        </w:tc>
        <w:tc>
          <w:tcPr>
            <w:tcW w:w="7047" w:type="dxa"/>
          </w:tcPr>
          <w:p w14:paraId="1E23219E" w14:textId="77777777" w:rsidR="006C742F" w:rsidRDefault="006C742F">
            <w:pPr>
              <w:pStyle w:val="TableParagraph"/>
              <w:spacing w:before="9"/>
              <w:rPr>
                <w:sz w:val="28"/>
              </w:rPr>
            </w:pPr>
          </w:p>
          <w:p w14:paraId="44CD62AB" w14:textId="77777777" w:rsidR="006C742F" w:rsidRDefault="00BE3B73">
            <w:pPr>
              <w:pStyle w:val="TableParagraph"/>
              <w:ind w:left="108"/>
            </w:pPr>
            <w:r>
              <w:t>Есть наградные документы – 3 балла, нет – 0 баллов</w:t>
            </w:r>
          </w:p>
        </w:tc>
      </w:tr>
    </w:tbl>
    <w:p w14:paraId="751C1AC0" w14:textId="77777777" w:rsidR="006C742F" w:rsidRDefault="006C742F"/>
    <w:p w14:paraId="523B1DF4" w14:textId="77777777" w:rsidR="00203888" w:rsidRDefault="00203888"/>
    <w:p w14:paraId="40F8EA30" w14:textId="77777777" w:rsidR="00BE3B73" w:rsidRDefault="00BE3B73" w:rsidP="00203888">
      <w:pPr>
        <w:spacing w:before="71" w:line="274" w:lineRule="exact"/>
      </w:pPr>
    </w:p>
    <w:sectPr w:rsidR="00BE3B73" w:rsidSect="008F1855">
      <w:pgSz w:w="11910" w:h="16840"/>
      <w:pgMar w:top="1040" w:right="240" w:bottom="1220" w:left="82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DDFEF" w14:textId="77777777" w:rsidR="000C438A" w:rsidRDefault="000C438A">
      <w:r>
        <w:separator/>
      </w:r>
    </w:p>
  </w:endnote>
  <w:endnote w:type="continuationSeparator" w:id="0">
    <w:p w14:paraId="28DA80AE" w14:textId="77777777" w:rsidR="000C438A" w:rsidRDefault="000C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85CE" w14:textId="77777777" w:rsidR="00777EE4" w:rsidRDefault="00777EE4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DE254" wp14:editId="25B09020">
              <wp:simplePos x="0" y="0"/>
              <wp:positionH relativeFrom="page">
                <wp:posOffset>7010400</wp:posOffset>
              </wp:positionH>
              <wp:positionV relativeFrom="page">
                <wp:posOffset>9853295</wp:posOffset>
              </wp:positionV>
              <wp:extent cx="215900" cy="208280"/>
              <wp:effectExtent l="0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CDD16" w14:textId="77777777" w:rsidR="00777EE4" w:rsidRDefault="00777EE4">
                          <w:pPr>
                            <w:spacing w:before="8"/>
                            <w:ind w:left="4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294">
                            <w:rPr>
                              <w:noProof/>
                              <w:sz w:val="2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DE2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775.85pt;width:17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" filled="f" stroked="f">
              <v:textbox inset="0,0,0,0">
                <w:txbxContent>
                  <w:p w14:paraId="688CDD16" w14:textId="77777777" w:rsidR="00777EE4" w:rsidRDefault="00777EE4">
                    <w:pPr>
                      <w:spacing w:before="8"/>
                      <w:ind w:left="4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0294">
                      <w:rPr>
                        <w:noProof/>
                        <w:sz w:val="2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5498C" w14:textId="77777777" w:rsidR="000C438A" w:rsidRDefault="000C438A">
      <w:r>
        <w:separator/>
      </w:r>
    </w:p>
  </w:footnote>
  <w:footnote w:type="continuationSeparator" w:id="0">
    <w:p w14:paraId="04ADC313" w14:textId="77777777" w:rsidR="000C438A" w:rsidRDefault="000C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A60"/>
    <w:multiLevelType w:val="multilevel"/>
    <w:tmpl w:val="0C22E25C"/>
    <w:lvl w:ilvl="0">
      <w:start w:val="5"/>
      <w:numFmt w:val="decimal"/>
      <w:lvlText w:val="%1"/>
      <w:lvlJc w:val="left"/>
      <w:pPr>
        <w:ind w:left="80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6AC724E"/>
    <w:multiLevelType w:val="multilevel"/>
    <w:tmpl w:val="9CE8E72C"/>
    <w:lvl w:ilvl="0">
      <w:start w:val="1"/>
      <w:numFmt w:val="decimal"/>
      <w:lvlText w:val="%1"/>
      <w:lvlJc w:val="left"/>
      <w:pPr>
        <w:ind w:left="312" w:hanging="77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3" w:hanging="7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8B271AA"/>
    <w:multiLevelType w:val="multilevel"/>
    <w:tmpl w:val="B8A886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84" w:hanging="2160"/>
      </w:pPr>
      <w:rPr>
        <w:rFonts w:hint="default"/>
      </w:rPr>
    </w:lvl>
  </w:abstractNum>
  <w:abstractNum w:abstractNumId="3" w15:restartNumberingAfterBreak="0">
    <w:nsid w:val="32593CCD"/>
    <w:multiLevelType w:val="multilevel"/>
    <w:tmpl w:val="68AAB838"/>
    <w:lvl w:ilvl="0">
      <w:start w:val="2"/>
      <w:numFmt w:val="decimal"/>
      <w:lvlText w:val="%1"/>
      <w:lvlJc w:val="left"/>
      <w:pPr>
        <w:ind w:left="312" w:hanging="77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5" w:hanging="7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7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7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7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7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7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779"/>
      </w:pPr>
      <w:rPr>
        <w:rFonts w:hint="default"/>
        <w:lang w:val="ru-RU" w:eastAsia="ru-RU" w:bidi="ru-RU"/>
      </w:rPr>
    </w:lvl>
  </w:abstractNum>
  <w:abstractNum w:abstractNumId="4" w15:restartNumberingAfterBreak="0">
    <w:nsid w:val="38012B51"/>
    <w:multiLevelType w:val="hybridMultilevel"/>
    <w:tmpl w:val="EC5AEC9A"/>
    <w:lvl w:ilvl="0" w:tplc="913C2642">
      <w:start w:val="1"/>
      <w:numFmt w:val="decimal"/>
      <w:lvlText w:val="%1."/>
      <w:lvlJc w:val="left"/>
      <w:pPr>
        <w:ind w:left="459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2843F36">
      <w:numFmt w:val="bullet"/>
      <w:lvlText w:val="•"/>
      <w:lvlJc w:val="left"/>
      <w:pPr>
        <w:ind w:left="5224" w:hanging="708"/>
      </w:pPr>
      <w:rPr>
        <w:rFonts w:hint="default"/>
        <w:lang w:val="ru-RU" w:eastAsia="ru-RU" w:bidi="ru-RU"/>
      </w:rPr>
    </w:lvl>
    <w:lvl w:ilvl="2" w:tplc="8B828DF2">
      <w:numFmt w:val="bullet"/>
      <w:lvlText w:val="•"/>
      <w:lvlJc w:val="left"/>
      <w:pPr>
        <w:ind w:left="5849" w:hanging="708"/>
      </w:pPr>
      <w:rPr>
        <w:rFonts w:hint="default"/>
        <w:lang w:val="ru-RU" w:eastAsia="ru-RU" w:bidi="ru-RU"/>
      </w:rPr>
    </w:lvl>
    <w:lvl w:ilvl="3" w:tplc="F37803A0">
      <w:numFmt w:val="bullet"/>
      <w:lvlText w:val="•"/>
      <w:lvlJc w:val="left"/>
      <w:pPr>
        <w:ind w:left="6473" w:hanging="708"/>
      </w:pPr>
      <w:rPr>
        <w:rFonts w:hint="default"/>
        <w:lang w:val="ru-RU" w:eastAsia="ru-RU" w:bidi="ru-RU"/>
      </w:rPr>
    </w:lvl>
    <w:lvl w:ilvl="4" w:tplc="8C5C0FF0">
      <w:numFmt w:val="bullet"/>
      <w:lvlText w:val="•"/>
      <w:lvlJc w:val="left"/>
      <w:pPr>
        <w:ind w:left="7098" w:hanging="708"/>
      </w:pPr>
      <w:rPr>
        <w:rFonts w:hint="default"/>
        <w:lang w:val="ru-RU" w:eastAsia="ru-RU" w:bidi="ru-RU"/>
      </w:rPr>
    </w:lvl>
    <w:lvl w:ilvl="5" w:tplc="CE68F552">
      <w:numFmt w:val="bullet"/>
      <w:lvlText w:val="•"/>
      <w:lvlJc w:val="left"/>
      <w:pPr>
        <w:ind w:left="7723" w:hanging="708"/>
      </w:pPr>
      <w:rPr>
        <w:rFonts w:hint="default"/>
        <w:lang w:val="ru-RU" w:eastAsia="ru-RU" w:bidi="ru-RU"/>
      </w:rPr>
    </w:lvl>
    <w:lvl w:ilvl="6" w:tplc="D23E2310">
      <w:numFmt w:val="bullet"/>
      <w:lvlText w:val="•"/>
      <w:lvlJc w:val="left"/>
      <w:pPr>
        <w:ind w:left="8347" w:hanging="708"/>
      </w:pPr>
      <w:rPr>
        <w:rFonts w:hint="default"/>
        <w:lang w:val="ru-RU" w:eastAsia="ru-RU" w:bidi="ru-RU"/>
      </w:rPr>
    </w:lvl>
    <w:lvl w:ilvl="7" w:tplc="76229074">
      <w:numFmt w:val="bullet"/>
      <w:lvlText w:val="•"/>
      <w:lvlJc w:val="left"/>
      <w:pPr>
        <w:ind w:left="8972" w:hanging="708"/>
      </w:pPr>
      <w:rPr>
        <w:rFonts w:hint="default"/>
        <w:lang w:val="ru-RU" w:eastAsia="ru-RU" w:bidi="ru-RU"/>
      </w:rPr>
    </w:lvl>
    <w:lvl w:ilvl="8" w:tplc="313AEC3E">
      <w:numFmt w:val="bullet"/>
      <w:lvlText w:val="•"/>
      <w:lvlJc w:val="left"/>
      <w:pPr>
        <w:ind w:left="9597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3DA76DE0"/>
    <w:multiLevelType w:val="multilevel"/>
    <w:tmpl w:val="AD40095C"/>
    <w:lvl w:ilvl="0">
      <w:start w:val="6"/>
      <w:numFmt w:val="decimal"/>
      <w:lvlText w:val="%1"/>
      <w:lvlJc w:val="left"/>
      <w:pPr>
        <w:ind w:left="312" w:hanging="5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40250249"/>
    <w:multiLevelType w:val="multilevel"/>
    <w:tmpl w:val="5364B888"/>
    <w:lvl w:ilvl="0">
      <w:start w:val="10"/>
      <w:numFmt w:val="decimal"/>
      <w:lvlText w:val="%1"/>
      <w:lvlJc w:val="left"/>
      <w:pPr>
        <w:ind w:left="312" w:hanging="7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5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5" w:hanging="7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7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7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7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7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7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753"/>
      </w:pPr>
      <w:rPr>
        <w:rFonts w:hint="default"/>
        <w:lang w:val="ru-RU" w:eastAsia="ru-RU" w:bidi="ru-RU"/>
      </w:rPr>
    </w:lvl>
  </w:abstractNum>
  <w:abstractNum w:abstractNumId="7" w15:restartNumberingAfterBreak="0">
    <w:nsid w:val="43F12A00"/>
    <w:multiLevelType w:val="multilevel"/>
    <w:tmpl w:val="BE78AE42"/>
    <w:lvl w:ilvl="0">
      <w:start w:val="9"/>
      <w:numFmt w:val="decimal"/>
      <w:lvlText w:val="%1"/>
      <w:lvlJc w:val="left"/>
      <w:pPr>
        <w:ind w:left="312" w:hanging="6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6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5" w:hanging="6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6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6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6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6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6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681"/>
      </w:pPr>
      <w:rPr>
        <w:rFonts w:hint="default"/>
        <w:lang w:val="ru-RU" w:eastAsia="ru-RU" w:bidi="ru-RU"/>
      </w:rPr>
    </w:lvl>
  </w:abstractNum>
  <w:abstractNum w:abstractNumId="8" w15:restartNumberingAfterBreak="0">
    <w:nsid w:val="44BE6784"/>
    <w:multiLevelType w:val="multilevel"/>
    <w:tmpl w:val="05FE1C8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92" w:hanging="2160"/>
      </w:pPr>
      <w:rPr>
        <w:rFonts w:hint="default"/>
      </w:rPr>
    </w:lvl>
  </w:abstractNum>
  <w:abstractNum w:abstractNumId="9" w15:restartNumberingAfterBreak="0">
    <w:nsid w:val="5470100D"/>
    <w:multiLevelType w:val="multilevel"/>
    <w:tmpl w:val="AB10FCF8"/>
    <w:lvl w:ilvl="0">
      <w:start w:val="4"/>
      <w:numFmt w:val="decimal"/>
      <w:lvlText w:val="%1"/>
      <w:lvlJc w:val="left"/>
      <w:pPr>
        <w:ind w:left="80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0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7" w:hanging="493"/>
      </w:pPr>
      <w:rPr>
        <w:rFonts w:hint="default"/>
        <w:lang w:val="ru-RU" w:eastAsia="ru-RU" w:bidi="ru-RU"/>
      </w:rPr>
    </w:lvl>
  </w:abstractNum>
  <w:abstractNum w:abstractNumId="10" w15:restartNumberingAfterBreak="0">
    <w:nsid w:val="563505FE"/>
    <w:multiLevelType w:val="multilevel"/>
    <w:tmpl w:val="7714B91A"/>
    <w:lvl w:ilvl="0">
      <w:start w:val="3"/>
      <w:numFmt w:val="decimal"/>
      <w:lvlText w:val="%1"/>
      <w:lvlJc w:val="left"/>
      <w:pPr>
        <w:ind w:left="312" w:hanging="70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2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5D9B4323"/>
    <w:multiLevelType w:val="hybridMultilevel"/>
    <w:tmpl w:val="96B640D8"/>
    <w:lvl w:ilvl="0" w:tplc="FEAEE8E6">
      <w:start w:val="1"/>
      <w:numFmt w:val="decimal"/>
      <w:lvlText w:val="%1."/>
      <w:lvlJc w:val="left"/>
      <w:pPr>
        <w:ind w:left="594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FE4AC8">
      <w:numFmt w:val="bullet"/>
      <w:lvlText w:val="•"/>
      <w:lvlJc w:val="left"/>
      <w:pPr>
        <w:ind w:left="1624" w:hanging="282"/>
      </w:pPr>
      <w:rPr>
        <w:rFonts w:hint="default"/>
        <w:lang w:val="ru-RU" w:eastAsia="ru-RU" w:bidi="ru-RU"/>
      </w:rPr>
    </w:lvl>
    <w:lvl w:ilvl="2" w:tplc="6AFE22DE">
      <w:numFmt w:val="bullet"/>
      <w:lvlText w:val="•"/>
      <w:lvlJc w:val="left"/>
      <w:pPr>
        <w:ind w:left="2649" w:hanging="282"/>
      </w:pPr>
      <w:rPr>
        <w:rFonts w:hint="default"/>
        <w:lang w:val="ru-RU" w:eastAsia="ru-RU" w:bidi="ru-RU"/>
      </w:rPr>
    </w:lvl>
    <w:lvl w:ilvl="3" w:tplc="E4923BF0">
      <w:numFmt w:val="bullet"/>
      <w:lvlText w:val="•"/>
      <w:lvlJc w:val="left"/>
      <w:pPr>
        <w:ind w:left="3673" w:hanging="282"/>
      </w:pPr>
      <w:rPr>
        <w:rFonts w:hint="default"/>
        <w:lang w:val="ru-RU" w:eastAsia="ru-RU" w:bidi="ru-RU"/>
      </w:rPr>
    </w:lvl>
    <w:lvl w:ilvl="4" w:tplc="B1BE79B2">
      <w:numFmt w:val="bullet"/>
      <w:lvlText w:val="•"/>
      <w:lvlJc w:val="left"/>
      <w:pPr>
        <w:ind w:left="4698" w:hanging="282"/>
      </w:pPr>
      <w:rPr>
        <w:rFonts w:hint="default"/>
        <w:lang w:val="ru-RU" w:eastAsia="ru-RU" w:bidi="ru-RU"/>
      </w:rPr>
    </w:lvl>
    <w:lvl w:ilvl="5" w:tplc="4760B4DC">
      <w:numFmt w:val="bullet"/>
      <w:lvlText w:val="•"/>
      <w:lvlJc w:val="left"/>
      <w:pPr>
        <w:ind w:left="5723" w:hanging="282"/>
      </w:pPr>
      <w:rPr>
        <w:rFonts w:hint="default"/>
        <w:lang w:val="ru-RU" w:eastAsia="ru-RU" w:bidi="ru-RU"/>
      </w:rPr>
    </w:lvl>
    <w:lvl w:ilvl="6" w:tplc="EFEE4500">
      <w:numFmt w:val="bullet"/>
      <w:lvlText w:val="•"/>
      <w:lvlJc w:val="left"/>
      <w:pPr>
        <w:ind w:left="6747" w:hanging="282"/>
      </w:pPr>
      <w:rPr>
        <w:rFonts w:hint="default"/>
        <w:lang w:val="ru-RU" w:eastAsia="ru-RU" w:bidi="ru-RU"/>
      </w:rPr>
    </w:lvl>
    <w:lvl w:ilvl="7" w:tplc="773CAA72">
      <w:numFmt w:val="bullet"/>
      <w:lvlText w:val="•"/>
      <w:lvlJc w:val="left"/>
      <w:pPr>
        <w:ind w:left="7772" w:hanging="282"/>
      </w:pPr>
      <w:rPr>
        <w:rFonts w:hint="default"/>
        <w:lang w:val="ru-RU" w:eastAsia="ru-RU" w:bidi="ru-RU"/>
      </w:rPr>
    </w:lvl>
    <w:lvl w:ilvl="8" w:tplc="53CC1ED0">
      <w:numFmt w:val="bullet"/>
      <w:lvlText w:val="•"/>
      <w:lvlJc w:val="left"/>
      <w:pPr>
        <w:ind w:left="8797" w:hanging="282"/>
      </w:pPr>
      <w:rPr>
        <w:rFonts w:hint="default"/>
        <w:lang w:val="ru-RU" w:eastAsia="ru-RU" w:bidi="ru-RU"/>
      </w:rPr>
    </w:lvl>
  </w:abstractNum>
  <w:abstractNum w:abstractNumId="12" w15:restartNumberingAfterBreak="0">
    <w:nsid w:val="66EB0A2A"/>
    <w:multiLevelType w:val="multilevel"/>
    <w:tmpl w:val="B6CC234C"/>
    <w:lvl w:ilvl="0">
      <w:start w:val="7"/>
      <w:numFmt w:val="decimal"/>
      <w:lvlText w:val="%1"/>
      <w:lvlJc w:val="left"/>
      <w:pPr>
        <w:ind w:left="312" w:hanging="8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8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5" w:hanging="8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8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8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8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8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8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805"/>
      </w:pPr>
      <w:rPr>
        <w:rFonts w:hint="default"/>
        <w:lang w:val="ru-RU" w:eastAsia="ru-RU" w:bidi="ru-RU"/>
      </w:rPr>
    </w:lvl>
  </w:abstractNum>
  <w:abstractNum w:abstractNumId="13" w15:restartNumberingAfterBreak="0">
    <w:nsid w:val="72AD30A8"/>
    <w:multiLevelType w:val="multilevel"/>
    <w:tmpl w:val="79E60C70"/>
    <w:lvl w:ilvl="0">
      <w:start w:val="8"/>
      <w:numFmt w:val="decimal"/>
      <w:lvlText w:val="%1"/>
      <w:lvlJc w:val="left"/>
      <w:pPr>
        <w:ind w:left="312" w:hanging="5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5" w:hanging="5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5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5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5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5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5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584"/>
      </w:pPr>
      <w:rPr>
        <w:rFonts w:hint="default"/>
        <w:lang w:val="ru-RU" w:eastAsia="ru-RU" w:bidi="ru-RU"/>
      </w:rPr>
    </w:lvl>
  </w:abstractNum>
  <w:abstractNum w:abstractNumId="14" w15:restartNumberingAfterBreak="0">
    <w:nsid w:val="764635CF"/>
    <w:multiLevelType w:val="hybridMultilevel"/>
    <w:tmpl w:val="2668A5B8"/>
    <w:lvl w:ilvl="0" w:tplc="0BEA5A22">
      <w:start w:val="3"/>
      <w:numFmt w:val="decimal"/>
      <w:lvlText w:val="%1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84EC3FE">
      <w:numFmt w:val="bullet"/>
      <w:lvlText w:val="•"/>
      <w:lvlJc w:val="left"/>
      <w:pPr>
        <w:ind w:left="955" w:hanging="166"/>
      </w:pPr>
      <w:rPr>
        <w:rFonts w:hint="default"/>
        <w:lang w:val="ru-RU" w:eastAsia="ru-RU" w:bidi="ru-RU"/>
      </w:rPr>
    </w:lvl>
    <w:lvl w:ilvl="2" w:tplc="9AE26924">
      <w:numFmt w:val="bullet"/>
      <w:lvlText w:val="•"/>
      <w:lvlJc w:val="left"/>
      <w:pPr>
        <w:ind w:left="1631" w:hanging="166"/>
      </w:pPr>
      <w:rPr>
        <w:rFonts w:hint="default"/>
        <w:lang w:val="ru-RU" w:eastAsia="ru-RU" w:bidi="ru-RU"/>
      </w:rPr>
    </w:lvl>
    <w:lvl w:ilvl="3" w:tplc="21CAC810">
      <w:numFmt w:val="bullet"/>
      <w:lvlText w:val="•"/>
      <w:lvlJc w:val="left"/>
      <w:pPr>
        <w:ind w:left="2307" w:hanging="166"/>
      </w:pPr>
      <w:rPr>
        <w:rFonts w:hint="default"/>
        <w:lang w:val="ru-RU" w:eastAsia="ru-RU" w:bidi="ru-RU"/>
      </w:rPr>
    </w:lvl>
    <w:lvl w:ilvl="4" w:tplc="8FA4201A">
      <w:numFmt w:val="bullet"/>
      <w:lvlText w:val="•"/>
      <w:lvlJc w:val="left"/>
      <w:pPr>
        <w:ind w:left="2982" w:hanging="166"/>
      </w:pPr>
      <w:rPr>
        <w:rFonts w:hint="default"/>
        <w:lang w:val="ru-RU" w:eastAsia="ru-RU" w:bidi="ru-RU"/>
      </w:rPr>
    </w:lvl>
    <w:lvl w:ilvl="5" w:tplc="F9328FA6">
      <w:numFmt w:val="bullet"/>
      <w:lvlText w:val="•"/>
      <w:lvlJc w:val="left"/>
      <w:pPr>
        <w:ind w:left="3658" w:hanging="166"/>
      </w:pPr>
      <w:rPr>
        <w:rFonts w:hint="default"/>
        <w:lang w:val="ru-RU" w:eastAsia="ru-RU" w:bidi="ru-RU"/>
      </w:rPr>
    </w:lvl>
    <w:lvl w:ilvl="6" w:tplc="4174866E">
      <w:numFmt w:val="bullet"/>
      <w:lvlText w:val="•"/>
      <w:lvlJc w:val="left"/>
      <w:pPr>
        <w:ind w:left="4334" w:hanging="166"/>
      </w:pPr>
      <w:rPr>
        <w:rFonts w:hint="default"/>
        <w:lang w:val="ru-RU" w:eastAsia="ru-RU" w:bidi="ru-RU"/>
      </w:rPr>
    </w:lvl>
    <w:lvl w:ilvl="7" w:tplc="D2D49A7A">
      <w:numFmt w:val="bullet"/>
      <w:lvlText w:val="•"/>
      <w:lvlJc w:val="left"/>
      <w:pPr>
        <w:ind w:left="5009" w:hanging="166"/>
      </w:pPr>
      <w:rPr>
        <w:rFonts w:hint="default"/>
        <w:lang w:val="ru-RU" w:eastAsia="ru-RU" w:bidi="ru-RU"/>
      </w:rPr>
    </w:lvl>
    <w:lvl w:ilvl="8" w:tplc="E8F8F8D6">
      <w:numFmt w:val="bullet"/>
      <w:lvlText w:val="•"/>
      <w:lvlJc w:val="left"/>
      <w:pPr>
        <w:ind w:left="5685" w:hanging="166"/>
      </w:pPr>
      <w:rPr>
        <w:rFonts w:hint="default"/>
        <w:lang w:val="ru-RU" w:eastAsia="ru-RU" w:bidi="ru-RU"/>
      </w:rPr>
    </w:lvl>
  </w:abstractNum>
  <w:abstractNum w:abstractNumId="15" w15:restartNumberingAfterBreak="0">
    <w:nsid w:val="79D374A5"/>
    <w:multiLevelType w:val="multilevel"/>
    <w:tmpl w:val="57B2C1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" w:hanging="2160"/>
      </w:pPr>
      <w:rPr>
        <w:rFonts w:hint="default"/>
      </w:rPr>
    </w:lvl>
  </w:abstractNum>
  <w:abstractNum w:abstractNumId="16" w15:restartNumberingAfterBreak="0">
    <w:nsid w:val="7EEE37EE"/>
    <w:multiLevelType w:val="multilevel"/>
    <w:tmpl w:val="BE08D4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68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  <w:num w:numId="14">
    <w:abstractNumId w:val="2"/>
  </w:num>
  <w:num w:numId="15">
    <w:abstractNumId w:val="15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2F"/>
    <w:rsid w:val="000A2F8E"/>
    <w:rsid w:val="000C438A"/>
    <w:rsid w:val="000E3FA2"/>
    <w:rsid w:val="000E7528"/>
    <w:rsid w:val="00183DE3"/>
    <w:rsid w:val="00203888"/>
    <w:rsid w:val="0023166C"/>
    <w:rsid w:val="002857AB"/>
    <w:rsid w:val="0032722E"/>
    <w:rsid w:val="00351CBE"/>
    <w:rsid w:val="003622D6"/>
    <w:rsid w:val="00385C82"/>
    <w:rsid w:val="003C117B"/>
    <w:rsid w:val="00422C2B"/>
    <w:rsid w:val="004C14AD"/>
    <w:rsid w:val="005A3418"/>
    <w:rsid w:val="005A6078"/>
    <w:rsid w:val="005B1E50"/>
    <w:rsid w:val="005C7479"/>
    <w:rsid w:val="0065590C"/>
    <w:rsid w:val="006763F7"/>
    <w:rsid w:val="0067744F"/>
    <w:rsid w:val="006C742F"/>
    <w:rsid w:val="00763B10"/>
    <w:rsid w:val="00777EE4"/>
    <w:rsid w:val="007C165B"/>
    <w:rsid w:val="00875DD2"/>
    <w:rsid w:val="008776C3"/>
    <w:rsid w:val="008F1855"/>
    <w:rsid w:val="009A11BC"/>
    <w:rsid w:val="009E367D"/>
    <w:rsid w:val="009F0E5E"/>
    <w:rsid w:val="00A256F6"/>
    <w:rsid w:val="00A6598A"/>
    <w:rsid w:val="00A90294"/>
    <w:rsid w:val="00B02DEA"/>
    <w:rsid w:val="00B247E3"/>
    <w:rsid w:val="00BE3B73"/>
    <w:rsid w:val="00C53384"/>
    <w:rsid w:val="00CB43F8"/>
    <w:rsid w:val="00CD36B5"/>
    <w:rsid w:val="00D83808"/>
    <w:rsid w:val="00D86C36"/>
    <w:rsid w:val="00DE63ED"/>
    <w:rsid w:val="00E02F3A"/>
    <w:rsid w:val="00E76DF4"/>
    <w:rsid w:val="00F373C3"/>
    <w:rsid w:val="00F5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3EF659"/>
  <w15:docId w15:val="{6A6DD90C-FC7F-430A-BA2B-BC40AEFB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1"/>
      <w:ind w:left="3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F185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2722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39"/>
    <w:rsid w:val="004C14A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4C14AD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7744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C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165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ikcrso-a@bk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Astapenkov</dc:creator>
  <cp:lastModifiedBy>User</cp:lastModifiedBy>
  <cp:revision>6</cp:revision>
  <cp:lastPrinted>2020-07-17T12:30:00Z</cp:lastPrinted>
  <dcterms:created xsi:type="dcterms:W3CDTF">2020-07-17T12:54:00Z</dcterms:created>
  <dcterms:modified xsi:type="dcterms:W3CDTF">2020-07-17T13:45:00Z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2018-12-20T00:00:00Z</vt:filetime>
  </property>
</Properties>
</file>